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D1A3" w14:textId="47EE0416" w:rsidR="00676876" w:rsidRPr="00B05788" w:rsidRDefault="00B05788" w:rsidP="001626BA">
      <w:pPr>
        <w:pStyle w:val="NormaleWeb"/>
        <w:jc w:val="center"/>
        <w:rPr>
          <w:b/>
          <w:bCs/>
          <w:color w:val="434343"/>
        </w:rPr>
      </w:pPr>
      <w:r w:rsidRPr="00B05788">
        <w:rPr>
          <w:b/>
          <w:bCs/>
          <w:color w:val="434343"/>
        </w:rPr>
        <w:t>TASSA DI ABILITAZIONE</w:t>
      </w:r>
    </w:p>
    <w:p w14:paraId="543CF6E2" w14:textId="77777777" w:rsidR="00D05C4B" w:rsidRDefault="00676876" w:rsidP="00D05C4B">
      <w:pPr>
        <w:pStyle w:val="NormaleWeb"/>
        <w:jc w:val="both"/>
      </w:pPr>
      <w:r>
        <w:t>Gli abilitati sono tenuti al pagamento dei seguenti importi, distinti per anno di abilitazione</w:t>
      </w:r>
      <w:r w:rsidR="00D05C4B">
        <w:t>:</w:t>
      </w:r>
    </w:p>
    <w:p w14:paraId="19A3722A" w14:textId="4A7A1814" w:rsidR="00D05C4B" w:rsidRDefault="00676876" w:rsidP="00D05C4B">
      <w:pPr>
        <w:pStyle w:val="NormaleWeb"/>
        <w:jc w:val="center"/>
        <w:rPr>
          <w:b/>
          <w:bCs/>
        </w:rPr>
      </w:pPr>
      <w:r w:rsidRPr="00D05C4B">
        <w:rPr>
          <w:b/>
          <w:bCs/>
        </w:rPr>
        <w:t>Abilitati dal 2006, prima e seconda sessione, ad oggi:</w:t>
      </w:r>
    </w:p>
    <w:p w14:paraId="20B43E45" w14:textId="68498636" w:rsidR="00D05C4B" w:rsidRDefault="00676876" w:rsidP="004C4E7F">
      <w:pPr>
        <w:pStyle w:val="NormaleWeb"/>
        <w:jc w:val="both"/>
      </w:pPr>
      <w:r w:rsidRPr="00D05C4B">
        <w:rPr>
          <w:b/>
          <w:bCs/>
        </w:rPr>
        <w:t>Euro 113,62</w:t>
      </w:r>
      <w:r>
        <w:t xml:space="preserve"> quale tassa regionale per i laureati nelle Università del LAZIO. Il versamento va effettuato </w:t>
      </w:r>
      <w:r w:rsidR="006B7D8F">
        <w:t>a Favore di</w:t>
      </w:r>
      <w:r>
        <w:t xml:space="preserve"> </w:t>
      </w:r>
      <w:proofErr w:type="spellStart"/>
      <w:r>
        <w:t>DiSCo</w:t>
      </w:r>
      <w:proofErr w:type="spellEnd"/>
      <w:r>
        <w:t>, Ente regionale per il Diritto allo Studio e diffusione della Conoscenza</w:t>
      </w:r>
      <w:r w:rsidR="006B7D8F">
        <w:t xml:space="preserve"> al link: http://www.laziodisco.it/pagopa.</w:t>
      </w:r>
    </w:p>
    <w:p w14:paraId="66A4B130" w14:textId="2B7B653F" w:rsidR="00D05C4B" w:rsidRPr="00D05C4B" w:rsidRDefault="00676876" w:rsidP="00D05C4B">
      <w:pPr>
        <w:pStyle w:val="NormaleWeb"/>
        <w:ind w:left="720"/>
        <w:jc w:val="center"/>
        <w:rPr>
          <w:rFonts w:ascii="Source Sans Pro" w:hAnsi="Source Sans Pro"/>
          <w:color w:val="434343"/>
          <w:sz w:val="22"/>
          <w:szCs w:val="22"/>
        </w:rPr>
      </w:pPr>
      <w:r w:rsidRPr="00D05C4B">
        <w:rPr>
          <w:b/>
          <w:bCs/>
        </w:rPr>
        <w:t>Abilitati fino al 2005, prima e seconda sessione</w:t>
      </w:r>
      <w:r>
        <w:t>:</w:t>
      </w:r>
    </w:p>
    <w:p w14:paraId="0C86F692" w14:textId="77777777" w:rsidR="00B05788" w:rsidRDefault="00676876" w:rsidP="00D05C4B">
      <w:pPr>
        <w:pStyle w:val="NormaleWeb"/>
        <w:jc w:val="both"/>
        <w:rPr>
          <w:b/>
          <w:bCs/>
        </w:rPr>
      </w:pPr>
      <w:r w:rsidRPr="00B05788">
        <w:rPr>
          <w:b/>
          <w:bCs/>
        </w:rPr>
        <w:t>Doppio versamento, contributo universitario e tassa regionale</w:t>
      </w:r>
      <w:r w:rsidR="00D05C4B" w:rsidRPr="00B05788">
        <w:rPr>
          <w:b/>
          <w:bCs/>
        </w:rPr>
        <w:t>:</w:t>
      </w:r>
    </w:p>
    <w:p w14:paraId="171D2661" w14:textId="2A37A63E" w:rsidR="00D05C4B" w:rsidRPr="00B05788" w:rsidRDefault="00676876" w:rsidP="00D3727B">
      <w:pPr>
        <w:pStyle w:val="NormaleWeb"/>
        <w:numPr>
          <w:ilvl w:val="0"/>
          <w:numId w:val="4"/>
        </w:numPr>
        <w:jc w:val="both"/>
        <w:rPr>
          <w:b/>
          <w:bCs/>
        </w:rPr>
      </w:pPr>
      <w:r w:rsidRPr="00D05C4B">
        <w:rPr>
          <w:b/>
          <w:bCs/>
        </w:rPr>
        <w:t>Euro 206,58</w:t>
      </w:r>
      <w:r>
        <w:t xml:space="preserve"> con bonifico bancario a favore dell’Università degli Studi di Cassino e del Lazio </w:t>
      </w:r>
      <w:r w:rsidR="004C4E7F">
        <w:t xml:space="preserve">  </w:t>
      </w:r>
      <w:r>
        <w:t xml:space="preserve">Meridionale, Viale dell’Università - Rettorato, 03043 Cassino (FR), </w:t>
      </w:r>
    </w:p>
    <w:p w14:paraId="0E5F51D0" w14:textId="79D26297" w:rsidR="00D05C4B" w:rsidRDefault="00676876" w:rsidP="00D05C4B">
      <w:pPr>
        <w:pStyle w:val="NormaleWeb"/>
        <w:ind w:firstLine="708"/>
        <w:jc w:val="both"/>
      </w:pPr>
      <w:r>
        <w:t>Banca Tesoriere: Banca Popolare del Cassinate, Piazza Armando Diaz, 14 – 03043</w:t>
      </w:r>
      <w:r w:rsidR="00D05C4B">
        <w:t xml:space="preserve"> </w:t>
      </w:r>
    </w:p>
    <w:p w14:paraId="07ABB4B4" w14:textId="77777777" w:rsidR="00D05C4B" w:rsidRDefault="00D05C4B" w:rsidP="00D05C4B">
      <w:pPr>
        <w:pStyle w:val="NormaleWeb"/>
        <w:ind w:firstLine="708"/>
        <w:jc w:val="both"/>
      </w:pPr>
      <w:r>
        <w:t xml:space="preserve">Codice IBAN: IT75 B053 7274 3700 00010409621 </w:t>
      </w:r>
    </w:p>
    <w:p w14:paraId="44B48B48" w14:textId="70BA0CFA" w:rsidR="00676876" w:rsidRDefault="00D05C4B" w:rsidP="00D05C4B">
      <w:pPr>
        <w:pStyle w:val="NormaleWeb"/>
        <w:ind w:firstLine="708"/>
        <w:jc w:val="both"/>
      </w:pPr>
      <w:r>
        <w:t>Causale: 0035, esame di Stato, nome e cognome del richiedente</w:t>
      </w:r>
    </w:p>
    <w:p w14:paraId="7579036D" w14:textId="77777777" w:rsidR="006B7D8F" w:rsidRDefault="006B7D8F" w:rsidP="006B7D8F">
      <w:pPr>
        <w:pStyle w:val="NormaleWeb"/>
        <w:jc w:val="both"/>
      </w:pPr>
      <w:r w:rsidRPr="00D05C4B">
        <w:rPr>
          <w:b/>
          <w:bCs/>
        </w:rPr>
        <w:t>Euro 113,62</w:t>
      </w:r>
      <w:r>
        <w:t xml:space="preserve"> quale tassa regionale per i laureati nelle Università del LAZIO. Il versamento va effettuato a Favore di </w:t>
      </w:r>
      <w:proofErr w:type="spellStart"/>
      <w:r>
        <w:t>DiSCo</w:t>
      </w:r>
      <w:proofErr w:type="spellEnd"/>
      <w:r>
        <w:t>, Ente regionale per il Diritto allo Studio e diffusione della Conoscenza al link: http://www.laziodisco.it/pagopa.</w:t>
      </w:r>
    </w:p>
    <w:p w14:paraId="3A3E4060" w14:textId="01386C62" w:rsidR="00D05C4B" w:rsidRPr="00D05C4B" w:rsidRDefault="00D05C4B" w:rsidP="00D05C4B">
      <w:pPr>
        <w:pStyle w:val="NormaleWeb"/>
        <w:ind w:firstLine="708"/>
        <w:jc w:val="center"/>
        <w:rPr>
          <w:b/>
          <w:bCs/>
          <w:u w:val="single"/>
        </w:rPr>
      </w:pPr>
      <w:r w:rsidRPr="00D05C4B">
        <w:rPr>
          <w:b/>
          <w:bCs/>
          <w:u w:val="single"/>
        </w:rPr>
        <w:t>Nota Bene</w:t>
      </w:r>
    </w:p>
    <w:p w14:paraId="4A341DC0" w14:textId="5817DE8E" w:rsidR="00676876" w:rsidRDefault="00D05C4B" w:rsidP="00D05C4B">
      <w:pPr>
        <w:pStyle w:val="NormaleWeb"/>
        <w:jc w:val="both"/>
      </w:pPr>
      <w:r>
        <w:t xml:space="preserve">I laureati presso Atenei di altre Regioni, per conoscere l’importo ed il numero di c/c su cui effettuare il versamento della tassa regionale, devono contattare l’Ufficio Esami di Stato dell’Università presso cui hanno conseguito il titolo accademico. </w:t>
      </w:r>
    </w:p>
    <w:p w14:paraId="26C1CFE5" w14:textId="745143A7" w:rsidR="00D3727B" w:rsidRDefault="00D3727B" w:rsidP="00D05C4B">
      <w:pPr>
        <w:pStyle w:val="NormaleWeb"/>
        <w:jc w:val="both"/>
      </w:pPr>
    </w:p>
    <w:p w14:paraId="6C9D5819" w14:textId="6B49AFCA" w:rsidR="00D3727B" w:rsidRDefault="00D3727B" w:rsidP="00D05C4B">
      <w:pPr>
        <w:pStyle w:val="NormaleWeb"/>
        <w:jc w:val="both"/>
      </w:pPr>
    </w:p>
    <w:p w14:paraId="04E9CA34" w14:textId="77777777" w:rsidR="00D3727B" w:rsidRDefault="00D3727B" w:rsidP="00D05C4B">
      <w:pPr>
        <w:pStyle w:val="NormaleWeb"/>
        <w:jc w:val="both"/>
        <w:rPr>
          <w:rFonts w:ascii="Source Sans Pro" w:hAnsi="Source Sans Pro"/>
          <w:color w:val="434343"/>
          <w:sz w:val="22"/>
          <w:szCs w:val="22"/>
        </w:rPr>
      </w:pPr>
    </w:p>
    <w:p w14:paraId="48597167" w14:textId="08D44B98" w:rsidR="004A7D4F" w:rsidRPr="00B05788" w:rsidRDefault="004C4E7F" w:rsidP="001626BA">
      <w:pPr>
        <w:pStyle w:val="NormaleWeb"/>
        <w:jc w:val="center"/>
        <w:rPr>
          <w:b/>
          <w:bCs/>
        </w:rPr>
      </w:pPr>
      <w:r w:rsidRPr="004C4E7F">
        <w:rPr>
          <w:b/>
          <w:bCs/>
        </w:rPr>
        <w:t>PROCEDURA</w:t>
      </w:r>
      <w:r w:rsidRPr="004C4E7F">
        <w:t xml:space="preserve"> </w:t>
      </w:r>
      <w:r w:rsidR="001626BA" w:rsidRPr="00B05788">
        <w:rPr>
          <w:b/>
          <w:bCs/>
        </w:rPr>
        <w:t>RICHIESTA CERTIFICAT</w:t>
      </w:r>
      <w:r w:rsidR="004A7D4F" w:rsidRPr="00B05788">
        <w:rPr>
          <w:b/>
          <w:bCs/>
        </w:rPr>
        <w:t>O</w:t>
      </w:r>
      <w:r w:rsidR="001626BA" w:rsidRPr="00B05788">
        <w:rPr>
          <w:b/>
          <w:bCs/>
        </w:rPr>
        <w:t> </w:t>
      </w:r>
      <w:r w:rsidR="004A7D4F" w:rsidRPr="00B05788">
        <w:rPr>
          <w:b/>
          <w:bCs/>
        </w:rPr>
        <w:t>SOSTITUTIVO E CERTIFICATO DI ABILITAZIONE</w:t>
      </w:r>
    </w:p>
    <w:p w14:paraId="1FC839CE" w14:textId="2082789A" w:rsidR="001626BA" w:rsidRPr="004C4E7F" w:rsidRDefault="001626BA" w:rsidP="001626BA">
      <w:pPr>
        <w:pStyle w:val="NormaleWeb"/>
        <w:jc w:val="center"/>
      </w:pPr>
      <w:r w:rsidRPr="004C4E7F">
        <w:t>EMESSI CON </w:t>
      </w:r>
      <w:hyperlink r:id="rId5" w:tgtFrame="_blank" w:tooltip="che cosa è" w:history="1">
        <w:r w:rsidRPr="004C4E7F">
          <w:t>TIMBRO DIGITALE</w:t>
        </w:r>
      </w:hyperlink>
    </w:p>
    <w:p w14:paraId="5F5E6A14" w14:textId="4FAC1342" w:rsidR="001626BA" w:rsidRPr="004C4E7F" w:rsidRDefault="001626BA" w:rsidP="001626BA">
      <w:pPr>
        <w:pStyle w:val="NormaleWeb"/>
        <w:jc w:val="center"/>
        <w:rPr>
          <w:i/>
          <w:iCs/>
        </w:rPr>
      </w:pPr>
      <w:r w:rsidRPr="004C4E7F">
        <w:rPr>
          <w:i/>
          <w:iCs/>
        </w:rPr>
        <w:t>[Scarica il </w:t>
      </w:r>
      <w:hyperlink r:id="rId6" w:tgtFrame="_blank" w:history="1">
        <w:r w:rsidRPr="004C4E7F">
          <w:t>Manuale di uso del Decoder</w:t>
        </w:r>
      </w:hyperlink>
      <w:r w:rsidRPr="004C4E7F">
        <w:rPr>
          <w:i/>
          <w:iCs/>
        </w:rPr>
        <w:t> per leggere il </w:t>
      </w:r>
      <w:hyperlink r:id="rId7" w:tgtFrame="_blank" w:tooltip="clicca" w:history="1">
        <w:r w:rsidRPr="004C4E7F">
          <w:t>timbro digitale</w:t>
        </w:r>
      </w:hyperlink>
      <w:r w:rsidRPr="004C4E7F">
        <w:rPr>
          <w:i/>
          <w:iCs/>
        </w:rPr>
        <w:t> presente sul certificato]</w:t>
      </w:r>
    </w:p>
    <w:p w14:paraId="176BB082" w14:textId="77777777" w:rsidR="004A7D4F" w:rsidRPr="004C4E7F" w:rsidRDefault="004A7D4F" w:rsidP="001626BA">
      <w:pPr>
        <w:pStyle w:val="NormaleWeb"/>
        <w:jc w:val="center"/>
      </w:pPr>
    </w:p>
    <w:p w14:paraId="44185DBA" w14:textId="77777777" w:rsidR="001626BA" w:rsidRPr="004C4E7F" w:rsidRDefault="001626BA" w:rsidP="001626BA">
      <w:pPr>
        <w:pStyle w:val="NormaleWeb"/>
        <w:jc w:val="both"/>
      </w:pPr>
      <w:r w:rsidRPr="004C4E7F">
        <w:rPr>
          <w:b/>
          <w:bCs/>
        </w:rPr>
        <w:t>PROCEDURA ON LINE, SEGUI IL PERCORSO IN GOMP</w:t>
      </w:r>
      <w:r w:rsidRPr="004C4E7F">
        <w:t>: Carriera piano di studio esami - Esami Certificati - Visualizza certificati/Dichiarazioni sostitutive </w:t>
      </w:r>
    </w:p>
    <w:p w14:paraId="75D087F3" w14:textId="20EEED9E" w:rsidR="001626BA" w:rsidRPr="004C4E7F" w:rsidRDefault="001626BA" w:rsidP="001626BA">
      <w:pPr>
        <w:pStyle w:val="NormaleWeb"/>
        <w:jc w:val="both"/>
      </w:pPr>
      <w:r w:rsidRPr="004C4E7F">
        <w:rPr>
          <w:b/>
          <w:bCs/>
        </w:rPr>
        <w:lastRenderedPageBreak/>
        <w:t xml:space="preserve">Per chiedere il certificato </w:t>
      </w:r>
      <w:r w:rsidR="004C4E7F" w:rsidRPr="004C4E7F">
        <w:rPr>
          <w:b/>
          <w:bCs/>
        </w:rPr>
        <w:t xml:space="preserve">sostitutivo e/o il certificato di abilitazione </w:t>
      </w:r>
      <w:r w:rsidRPr="004C4E7F">
        <w:rPr>
          <w:b/>
          <w:bCs/>
        </w:rPr>
        <w:t>clicca su questa icona:</w:t>
      </w:r>
    </w:p>
    <w:p w14:paraId="5BFC7E3F" w14:textId="1131E047" w:rsidR="001626BA" w:rsidRPr="004C4E7F" w:rsidRDefault="001626BA" w:rsidP="001626BA">
      <w:pPr>
        <w:pStyle w:val="NormaleWeb"/>
        <w:jc w:val="both"/>
      </w:pPr>
      <w:r w:rsidRPr="004C4E7F">
        <w:rPr>
          <w:noProof/>
        </w:rPr>
        <w:drawing>
          <wp:inline distT="0" distB="0" distL="0" distR="0" wp14:anchorId="06761FA6" wp14:editId="063743D4">
            <wp:extent cx="1209675" cy="1028700"/>
            <wp:effectExtent l="0" t="0" r="9525" b="0"/>
            <wp:docPr id="3" name="Immagine 3" descr="clicca sull'icona per la Richi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ca sull'icona per la Richies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4123A" w14:textId="77777777" w:rsidR="001626BA" w:rsidRPr="004C4E7F" w:rsidRDefault="001626BA" w:rsidP="001626BA">
      <w:pPr>
        <w:pStyle w:val="NormaleWeb"/>
        <w:jc w:val="both"/>
      </w:pPr>
      <w:r w:rsidRPr="004C4E7F">
        <w:rPr>
          <w:b/>
          <w:bCs/>
        </w:rPr>
        <w:t>[</w:t>
      </w:r>
      <w:r w:rsidRPr="004C4E7F">
        <w:rPr>
          <w:i/>
          <w:iCs/>
        </w:rPr>
        <w:t>La richiesta di certificazione genererà un'imposta di bollo di 16 € - visualizzabile nella sezione Tasse e contributi - in adempimento alle disposizioni dell'Agenzia delle Entrate (Circolare n.29/E del 2005)</w:t>
      </w:r>
      <w:r w:rsidRPr="004C4E7F">
        <w:rPr>
          <w:b/>
          <w:bCs/>
        </w:rPr>
        <w:t>]</w:t>
      </w:r>
    </w:p>
    <w:p w14:paraId="65BBFEA7" w14:textId="4FAE2E2A" w:rsidR="001626BA" w:rsidRPr="004C4E7F" w:rsidRDefault="001626BA" w:rsidP="001626BA">
      <w:pPr>
        <w:pStyle w:val="NormaleWeb"/>
        <w:jc w:val="both"/>
      </w:pPr>
      <w:r w:rsidRPr="004C4E7F">
        <w:rPr>
          <w:b/>
          <w:bCs/>
        </w:rPr>
        <w:t>Il sistema è in attesa del pagamento del bollo</w:t>
      </w:r>
      <w:r w:rsidRPr="004C4E7F">
        <w:t> </w:t>
      </w:r>
      <w:r w:rsidRPr="004C4E7F">
        <w:rPr>
          <w:noProof/>
        </w:rPr>
        <w:drawing>
          <wp:inline distT="0" distB="0" distL="0" distR="0" wp14:anchorId="7CA8D594" wp14:editId="64FCC213">
            <wp:extent cx="1228725" cy="1047750"/>
            <wp:effectExtent l="0" t="0" r="9525" b="0"/>
            <wp:docPr id="2" name="Immagine 2" descr="in Attesa del pagamento del b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 Attesa del pagamento del bol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46B9" w14:textId="77777777" w:rsidR="001626BA" w:rsidRPr="004C4E7F" w:rsidRDefault="001626BA" w:rsidP="001626BA">
      <w:pPr>
        <w:pStyle w:val="NormaleWeb"/>
        <w:jc w:val="both"/>
      </w:pPr>
      <w:r w:rsidRPr="004C4E7F">
        <w:t>Appena il sistema registra il pagamento del bollo, puoi </w:t>
      </w:r>
      <w:r w:rsidRPr="004C4E7F">
        <w:rPr>
          <w:i/>
          <w:iCs/>
        </w:rPr>
        <w:t>autonomamente</w:t>
      </w:r>
      <w:r w:rsidRPr="004C4E7F">
        <w:t> scaricare il certificato perché ti comparirà la seguente icona </w:t>
      </w:r>
      <w:r w:rsidRPr="004C4E7F">
        <w:rPr>
          <w:i/>
          <w:iCs/>
        </w:rPr>
        <w:t>(disabilita il blocco pop-up)</w:t>
      </w:r>
      <w:r w:rsidRPr="004C4E7F">
        <w:t>:</w:t>
      </w:r>
    </w:p>
    <w:p w14:paraId="49172EC1" w14:textId="77777777" w:rsidR="001626BA" w:rsidRPr="004C4E7F" w:rsidRDefault="001626BA" w:rsidP="001626BA">
      <w:pPr>
        <w:pStyle w:val="NormaleWeb"/>
        <w:jc w:val="both"/>
      </w:pPr>
      <w:r w:rsidRPr="004C4E7F">
        <w:rPr>
          <w:b/>
          <w:bCs/>
        </w:rPr>
        <w:t>Scarica il certificato </w:t>
      </w:r>
    </w:p>
    <w:p w14:paraId="19696C38" w14:textId="7E1CD6C9" w:rsidR="001626BA" w:rsidRPr="004C4E7F" w:rsidRDefault="001626BA" w:rsidP="001626BA">
      <w:pPr>
        <w:pStyle w:val="NormaleWeb"/>
        <w:jc w:val="both"/>
      </w:pPr>
      <w:r w:rsidRPr="004C4E7F">
        <w:rPr>
          <w:noProof/>
        </w:rPr>
        <w:drawing>
          <wp:inline distT="0" distB="0" distL="0" distR="0" wp14:anchorId="74168A65" wp14:editId="08F37003">
            <wp:extent cx="1476375" cy="1247775"/>
            <wp:effectExtent l="0" t="0" r="9525" b="9525"/>
            <wp:docPr id="1" name="Immagine 1" descr="Rilascio puoi scaricare il certifi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lascio puoi scaricare il certifica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901AF" w14:textId="77777777" w:rsidR="004C4E7F" w:rsidRDefault="004C4E7F" w:rsidP="001626BA">
      <w:pPr>
        <w:pStyle w:val="NormaleWeb"/>
        <w:jc w:val="both"/>
      </w:pPr>
      <w:r w:rsidRPr="004C4E7F">
        <w:t>Il certificato sostitutivo è rilasciato in bollo in unico esemplare, sostituisce temporaneamente e ad ogni effetto il diploma originale di abilitazione. Lo stesso dovrà essere restituito al momento della consegna del diploma originale</w:t>
      </w:r>
      <w:r>
        <w:t>.</w:t>
      </w:r>
    </w:p>
    <w:p w14:paraId="01E8F225" w14:textId="7E9EDAAF" w:rsidR="001626BA" w:rsidRDefault="00B05788" w:rsidP="001626BA">
      <w:pPr>
        <w:pStyle w:val="NormaleWeb"/>
        <w:jc w:val="both"/>
      </w:pPr>
      <w:r w:rsidRPr="004C4E7F">
        <w:t xml:space="preserve">Il certificato </w:t>
      </w:r>
      <w:r>
        <w:t>di abilitazione è rilasciato</w:t>
      </w:r>
      <w:r w:rsidR="001626BA" w:rsidRPr="004C4E7F">
        <w:t xml:space="preserve"> previo pagamento del bollo di 16€ e</w:t>
      </w:r>
      <w:r>
        <w:t>d è inefficace fino all’integrazione dell’imposta di bollo mediante l’applicazione</w:t>
      </w:r>
      <w:r w:rsidR="001626BA" w:rsidRPr="004C4E7F">
        <w:t xml:space="preserve"> di un'ulteriore marca da bollo da 16 € sulla certificazione</w:t>
      </w:r>
      <w:r>
        <w:t>, salvo i casi di esenzione previsti dalla legge.</w:t>
      </w:r>
    </w:p>
    <w:p w14:paraId="2F385902" w14:textId="6E682900" w:rsidR="00B05788" w:rsidRPr="004C4E7F" w:rsidRDefault="00B05788" w:rsidP="001626BA">
      <w:pPr>
        <w:pStyle w:val="NormaleWeb"/>
        <w:jc w:val="both"/>
      </w:pPr>
      <w:r>
        <w:t>Si ricorda che, ai sensi dell’art. 46 del D.P.R. n. 445 del 28 dicembre 2000, è possibile ricorrere all’autocertificazione anche per attestare il conseguimento dell’abilitazione professionale e che, ai sensi dell’art. 40, comma 1, le certificazioni rilasciate dalla pubblica amministrazione in ordine a stati, qualità personali e fatti sono valide e utilizzabili solo nei rapporti tra privati</w:t>
      </w:r>
    </w:p>
    <w:p w14:paraId="12C44099" w14:textId="77777777" w:rsidR="00D870D0" w:rsidRPr="004C4E7F" w:rsidRDefault="00D870D0" w:rsidP="001626B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870D0" w:rsidRPr="004C4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059"/>
    <w:multiLevelType w:val="hybridMultilevel"/>
    <w:tmpl w:val="E8627D5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040BCB"/>
    <w:multiLevelType w:val="hybridMultilevel"/>
    <w:tmpl w:val="C51A1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4F58"/>
    <w:multiLevelType w:val="hybridMultilevel"/>
    <w:tmpl w:val="343A0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200B3"/>
    <w:multiLevelType w:val="hybridMultilevel"/>
    <w:tmpl w:val="0F044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BA"/>
    <w:rsid w:val="001626BA"/>
    <w:rsid w:val="00481D47"/>
    <w:rsid w:val="004A7D4F"/>
    <w:rsid w:val="004C4E7F"/>
    <w:rsid w:val="00676876"/>
    <w:rsid w:val="006B7D8F"/>
    <w:rsid w:val="00B05788"/>
    <w:rsid w:val="00D05C4B"/>
    <w:rsid w:val="00D3727B"/>
    <w:rsid w:val="00D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930A"/>
  <w15:chartTrackingRefBased/>
  <w15:docId w15:val="{2C8F82F8-E5CC-40E4-849C-BDA93289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6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26B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626BA"/>
    <w:rPr>
      <w:i/>
      <w:iCs/>
    </w:rPr>
  </w:style>
  <w:style w:type="character" w:styleId="Enfasigrassetto">
    <w:name w:val="Strong"/>
    <w:basedOn w:val="Carpredefinitoparagrafo"/>
    <w:uiPriority w:val="22"/>
    <w:qFormat/>
    <w:rsid w:val="0016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unicas.it/media/7159261/ImmagineTD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brodigitale.com/hp.php?section=4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nicas.it/siti/segreteria-studenti/certificati-e-imposta-di-bollo/timbro-digitale.asp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Vetrano</dc:creator>
  <cp:keywords/>
  <dc:description/>
  <cp:lastModifiedBy>Vetrano</cp:lastModifiedBy>
  <cp:revision>2</cp:revision>
  <dcterms:created xsi:type="dcterms:W3CDTF">2022-12-05T13:45:00Z</dcterms:created>
  <dcterms:modified xsi:type="dcterms:W3CDTF">2022-12-05T13:45:00Z</dcterms:modified>
</cp:coreProperties>
</file>