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7BAB" w14:textId="78050761" w:rsidR="00D43184" w:rsidRPr="00FB79EB" w:rsidRDefault="00D43184" w:rsidP="00D43184">
      <w:pPr>
        <w:pStyle w:val="LO-Normal"/>
        <w:jc w:val="right"/>
        <w:rPr>
          <w:rFonts w:ascii="Verdana" w:hAnsi="Verdana"/>
          <w:b/>
          <w:bCs/>
          <w:sz w:val="22"/>
          <w:szCs w:val="22"/>
        </w:rPr>
      </w:pPr>
      <w:r w:rsidRPr="00FB79EB">
        <w:rPr>
          <w:rFonts w:ascii="Verdana" w:hAnsi="Verdana"/>
          <w:b/>
          <w:bCs/>
          <w:sz w:val="22"/>
          <w:szCs w:val="22"/>
        </w:rPr>
        <w:t xml:space="preserve">Allegato sub </w:t>
      </w:r>
      <w:r>
        <w:rPr>
          <w:rFonts w:ascii="Verdana" w:hAnsi="Verdana"/>
          <w:b/>
          <w:bCs/>
          <w:sz w:val="22"/>
          <w:szCs w:val="22"/>
        </w:rPr>
        <w:t>4</w:t>
      </w:r>
      <w:r w:rsidRPr="00FB79EB">
        <w:rPr>
          <w:rFonts w:ascii="Verdana" w:hAnsi="Verdana"/>
          <w:b/>
          <w:bCs/>
          <w:sz w:val="22"/>
          <w:szCs w:val="22"/>
        </w:rPr>
        <w:t>)</w:t>
      </w:r>
      <w:r>
        <w:rPr>
          <w:rFonts w:ascii="Verdana" w:hAnsi="Verdana"/>
          <w:b/>
          <w:bCs/>
          <w:sz w:val="22"/>
          <w:szCs w:val="22"/>
        </w:rPr>
        <w:t xml:space="preserve"> al Disciplinare di RDO</w:t>
      </w:r>
    </w:p>
    <w:p w14:paraId="3F942220" w14:textId="73B0E287" w:rsidR="00BB7A85" w:rsidRPr="00A53D7B" w:rsidRDefault="00BB7A85" w:rsidP="00BB7A85">
      <w:pPr>
        <w:jc w:val="right"/>
        <w:rPr>
          <w:rFonts w:cs="Arial"/>
          <w:b/>
        </w:rPr>
      </w:pPr>
      <w:r w:rsidRPr="00A53D7B">
        <w:rPr>
          <w:rFonts w:cs="Arial"/>
          <w:b/>
          <w:caps/>
        </w:rPr>
        <w:t>r</w:t>
      </w:r>
      <w:r w:rsidRPr="00A53D7B">
        <w:rPr>
          <w:rFonts w:cs="Arial"/>
          <w:b/>
        </w:rPr>
        <w:t>ep. n. ___</w:t>
      </w:r>
    </w:p>
    <w:p w14:paraId="30EDFFB1" w14:textId="3334FDB0" w:rsidR="00BB7A85" w:rsidRPr="00A53D7B" w:rsidRDefault="00BB7A85" w:rsidP="00BB7A85">
      <w:pPr>
        <w:rPr>
          <w:rFonts w:cs="Arial"/>
          <w:b/>
          <w:caps/>
        </w:rPr>
      </w:pPr>
      <w:r w:rsidRPr="00A53D7B">
        <w:rPr>
          <w:rFonts w:cs="Arial"/>
          <w:b/>
          <w:caps/>
        </w:rPr>
        <w:t xml:space="preserve">Contratto per L’AFFIDAMENTO DEL servizio di Brokeraggio assicurativo per l’Università degli Studi di Cassino e del Lazio Meridionale -CIG </w:t>
      </w:r>
      <w:r w:rsidR="00EB7369">
        <w:rPr>
          <w:rFonts w:cs="Arial"/>
          <w:b/>
          <w:caps/>
        </w:rPr>
        <w:t>------</w:t>
      </w:r>
    </w:p>
    <w:p w14:paraId="3576E984" w14:textId="77777777" w:rsidR="00BB7A85" w:rsidRPr="00A53D7B" w:rsidRDefault="00BB7A85" w:rsidP="00BB7A85">
      <w:pPr>
        <w:jc w:val="center"/>
        <w:rPr>
          <w:rFonts w:cs="Arial"/>
          <w:b/>
        </w:rPr>
      </w:pPr>
      <w:r w:rsidRPr="00A53D7B">
        <w:rPr>
          <w:rFonts w:cs="Arial"/>
          <w:b/>
        </w:rPr>
        <w:t>Tra</w:t>
      </w:r>
    </w:p>
    <w:p w14:paraId="2DE939FB" w14:textId="6DD7EBEA" w:rsidR="00BB7A85" w:rsidRPr="00A53D7B" w:rsidRDefault="00BB7A85" w:rsidP="00BB7A85">
      <w:pPr>
        <w:rPr>
          <w:rFonts w:cs="Arial"/>
        </w:rPr>
      </w:pPr>
      <w:r w:rsidRPr="00A53D7B">
        <w:rPr>
          <w:rFonts w:cs="Arial"/>
        </w:rPr>
        <w:t>L’</w:t>
      </w:r>
      <w:r w:rsidRPr="00A53D7B">
        <w:rPr>
          <w:rFonts w:cs="Arial"/>
          <w:b/>
        </w:rPr>
        <w:t>Università degli Studi di Cassino e del Lazio Meridionale</w:t>
      </w:r>
      <w:r w:rsidRPr="00A53D7B">
        <w:rPr>
          <w:rFonts w:cs="Arial"/>
        </w:rPr>
        <w:t xml:space="preserve">, in seguito denominata </w:t>
      </w:r>
      <w:r w:rsidRPr="00A53D7B">
        <w:rPr>
          <w:rFonts w:cs="Arial"/>
          <w:i/>
        </w:rPr>
        <w:t>Università</w:t>
      </w:r>
      <w:r w:rsidRPr="00A53D7B">
        <w:rPr>
          <w:rFonts w:cs="Arial"/>
        </w:rPr>
        <w:t xml:space="preserve">, con sede legale in Cassino, al Viale dell’Università -Rettorato Campus Folcara, -C.F.81006500607, -P.IVA </w:t>
      </w:r>
      <w:smartTag w:uri="urn:schemas-microsoft-com:office:smarttags" w:element="metricconverter">
        <w:smartTagPr>
          <w:attr w:name="ProductID" w:val="01730470604, in"/>
        </w:smartTagPr>
        <w:r w:rsidRPr="00A53D7B">
          <w:rPr>
            <w:rFonts w:cs="Arial"/>
          </w:rPr>
          <w:t>01730470604, in</w:t>
        </w:r>
      </w:smartTag>
      <w:r w:rsidRPr="00A53D7B">
        <w:rPr>
          <w:rFonts w:cs="Arial"/>
        </w:rPr>
        <w:t xml:space="preserve"> persona del</w:t>
      </w:r>
      <w:r w:rsidR="00EB7369">
        <w:rPr>
          <w:rFonts w:cs="Arial"/>
        </w:rPr>
        <w:t>l’ing. Alessandro Marciano</w:t>
      </w:r>
      <w:r w:rsidRPr="00A53D7B">
        <w:rPr>
          <w:rFonts w:cs="Arial"/>
        </w:rPr>
        <w:t>, nat</w:t>
      </w:r>
      <w:r w:rsidR="00EB7369">
        <w:rPr>
          <w:rFonts w:cs="Arial"/>
        </w:rPr>
        <w:t>o</w:t>
      </w:r>
      <w:r w:rsidRPr="00A53D7B">
        <w:rPr>
          <w:rFonts w:cs="Arial"/>
        </w:rPr>
        <w:t xml:space="preserve"> a </w:t>
      </w:r>
      <w:r w:rsidR="00EB7369">
        <w:rPr>
          <w:rFonts w:cs="Arial"/>
        </w:rPr>
        <w:t xml:space="preserve">_______ </w:t>
      </w:r>
      <w:r w:rsidRPr="00A53D7B">
        <w:rPr>
          <w:rFonts w:cs="Arial"/>
        </w:rPr>
        <w:t xml:space="preserve">il </w:t>
      </w:r>
      <w:r w:rsidR="00EB7369">
        <w:rPr>
          <w:rFonts w:cs="Arial"/>
        </w:rPr>
        <w:t>__________</w:t>
      </w:r>
      <w:r w:rsidRPr="00A53D7B">
        <w:rPr>
          <w:rFonts w:cs="Arial"/>
        </w:rPr>
        <w:t>, domiciliata per la carica presso la sede legale dell’</w:t>
      </w:r>
      <w:r w:rsidRPr="00A53D7B">
        <w:rPr>
          <w:rFonts w:cs="Arial"/>
          <w:i/>
        </w:rPr>
        <w:t>Università</w:t>
      </w:r>
      <w:r w:rsidRPr="00A53D7B">
        <w:rPr>
          <w:rFonts w:cs="Arial"/>
        </w:rPr>
        <w:t xml:space="preserve">, che interviene in questo atto nella sua funzione di </w:t>
      </w:r>
      <w:r w:rsidR="00EB7369">
        <w:rPr>
          <w:rFonts w:cs="Arial"/>
        </w:rPr>
        <w:t>Punto Ordinante MEPA</w:t>
      </w:r>
      <w:r w:rsidRPr="00A53D7B">
        <w:rPr>
          <w:rFonts w:cs="Arial"/>
        </w:rPr>
        <w:t xml:space="preserve"> in forza del</w:t>
      </w:r>
      <w:r w:rsidR="00EB7369">
        <w:rPr>
          <w:rFonts w:cs="Arial"/>
        </w:rPr>
        <w:t xml:space="preserve"> D.D. n. -----</w:t>
      </w:r>
      <w:bookmarkStart w:id="0" w:name="_GoBack"/>
      <w:bookmarkEnd w:id="0"/>
    </w:p>
    <w:p w14:paraId="67622188" w14:textId="77777777" w:rsidR="00BB7A85" w:rsidRPr="00A53D7B" w:rsidRDefault="00BB7A85" w:rsidP="00BB7A85">
      <w:pPr>
        <w:jc w:val="center"/>
        <w:rPr>
          <w:rFonts w:cs="Arial"/>
          <w:b/>
        </w:rPr>
      </w:pPr>
      <w:r w:rsidRPr="00A53D7B">
        <w:rPr>
          <w:rFonts w:cs="Arial"/>
          <w:b/>
        </w:rPr>
        <w:t>e</w:t>
      </w:r>
    </w:p>
    <w:p w14:paraId="3AAD45F5" w14:textId="77777777" w:rsidR="00BB7A85" w:rsidRPr="00A53D7B" w:rsidRDefault="00BB7A85" w:rsidP="00BB7A85">
      <w:pPr>
        <w:rPr>
          <w:rFonts w:cs="Arial"/>
        </w:rPr>
      </w:pPr>
      <w:r w:rsidRPr="00A53D7B">
        <w:rPr>
          <w:rFonts w:cs="Arial"/>
        </w:rPr>
        <w:t>_________ -in seguito denominata “</w:t>
      </w:r>
      <w:r w:rsidRPr="00A53D7B">
        <w:rPr>
          <w:rFonts w:cs="Arial"/>
          <w:i/>
        </w:rPr>
        <w:t>Broker</w:t>
      </w:r>
      <w:r w:rsidRPr="00A53D7B">
        <w:rPr>
          <w:rFonts w:cs="Arial"/>
        </w:rPr>
        <w:t xml:space="preserve">”, con sede legale in _________, Via _________ n. ____ -cap _________ -C.F. _________ e P.IVA _________, in persona del _________, nato a _________ il _________ , C.F. _________, il quale interviene in questo atto in qualità di _________ del </w:t>
      </w:r>
      <w:r w:rsidRPr="00A53D7B">
        <w:rPr>
          <w:rFonts w:cs="Arial"/>
          <w:i/>
        </w:rPr>
        <w:t>Broker</w:t>
      </w:r>
      <w:r w:rsidRPr="00A53D7B">
        <w:rPr>
          <w:rFonts w:cs="Arial"/>
        </w:rPr>
        <w:t xml:space="preserve"> medesimo, _________</w:t>
      </w:r>
    </w:p>
    <w:p w14:paraId="2461A2E5" w14:textId="77777777" w:rsidR="00BB7A85" w:rsidRPr="00A53D7B" w:rsidRDefault="00BB7A85" w:rsidP="00BB7A85">
      <w:pPr>
        <w:rPr>
          <w:rFonts w:cs="Arial"/>
        </w:rPr>
      </w:pPr>
      <w:r w:rsidRPr="00A53D7B">
        <w:rPr>
          <w:rFonts w:cs="Arial"/>
        </w:rPr>
        <w:t>nel seguito entrambe denominate “</w:t>
      </w:r>
      <w:r w:rsidRPr="00A53D7B">
        <w:rPr>
          <w:rFonts w:cs="Arial"/>
          <w:i/>
        </w:rPr>
        <w:t>Parti</w:t>
      </w:r>
      <w:r w:rsidRPr="00A53D7B">
        <w:rPr>
          <w:rFonts w:cs="Arial"/>
        </w:rPr>
        <w:t>”</w:t>
      </w:r>
    </w:p>
    <w:p w14:paraId="50B2EB54" w14:textId="77777777" w:rsidR="00BB7A85" w:rsidRPr="00A53D7B" w:rsidRDefault="00BB7A85" w:rsidP="00BB7A85">
      <w:pPr>
        <w:jc w:val="center"/>
        <w:rPr>
          <w:rFonts w:cs="Arial"/>
          <w:b/>
        </w:rPr>
      </w:pPr>
      <w:r w:rsidRPr="00A53D7B">
        <w:rPr>
          <w:rFonts w:cs="Arial"/>
          <w:b/>
        </w:rPr>
        <w:t>PREMESSO CHE</w:t>
      </w:r>
    </w:p>
    <w:p w14:paraId="7AFAE1EF" w14:textId="30CBBC60" w:rsidR="00BB7A85" w:rsidRPr="00A53D7B" w:rsidRDefault="00BB7A85" w:rsidP="00BB7A85">
      <w:pPr>
        <w:pStyle w:val="Paragrafoelenco"/>
        <w:widowControl/>
        <w:numPr>
          <w:ilvl w:val="0"/>
          <w:numId w:val="4"/>
        </w:numPr>
        <w:ind w:left="142" w:hanging="142"/>
        <w:rPr>
          <w:rFonts w:cs="Arial"/>
        </w:rPr>
      </w:pPr>
      <w:r w:rsidRPr="00A53D7B">
        <w:rPr>
          <w:rFonts w:cs="Arial"/>
        </w:rPr>
        <w:t xml:space="preserve">con delibera del Consiglio di Amministrazione del 26/06/2024 p.to 15, per l’affidamento del servizio di consulenza e brokeraggio assicurativo, è stato autorizzato l’espletamento di una procedura negoziata, ai sensi dell’art. 50, co. 1, lett. e) del D.lgs. 31 marzo 2023, n. 36, mediante pubblicazione sul MEPA di una RDO aperta a tutti gli operatori economici abilitati alla macro area “Servizi di supporto specialistico”, nella categoria -CPV “79300000-7 Ricerca di mercato ed economica, indagini e statistiche”, per la durata di 5 (cinque) anni, con aggiudicazione all’offerta economicamente più vantaggiosa, ai sensi dell’articolo 108 del D. Lgs. 36/2023, e nominato Responsabile Unico del Progetto la dott.ssa </w:t>
      </w:r>
      <w:r w:rsidR="002035B9">
        <w:rPr>
          <w:rFonts w:cs="Arial"/>
        </w:rPr>
        <w:t>Immacolata Simeone</w:t>
      </w:r>
      <w:r w:rsidRPr="00A53D7B">
        <w:rPr>
          <w:rFonts w:cs="Arial"/>
        </w:rPr>
        <w:t>, Responsabile del</w:t>
      </w:r>
      <w:r w:rsidR="002035B9">
        <w:rPr>
          <w:rFonts w:cs="Arial"/>
        </w:rPr>
        <w:t xml:space="preserve"> Settore Attività Copntrattuali</w:t>
      </w:r>
      <w:r w:rsidRPr="00A53D7B">
        <w:rPr>
          <w:rFonts w:cs="Arial"/>
        </w:rPr>
        <w:t>;</w:t>
      </w:r>
    </w:p>
    <w:p w14:paraId="05BA87A9" w14:textId="3D90BBEE" w:rsidR="00BB7A85" w:rsidRPr="00A53D7B" w:rsidRDefault="00BB7A85" w:rsidP="00BB7A85">
      <w:pPr>
        <w:widowControl/>
        <w:numPr>
          <w:ilvl w:val="0"/>
          <w:numId w:val="5"/>
        </w:numPr>
        <w:ind w:left="142" w:hanging="142"/>
        <w:rPr>
          <w:rFonts w:cs="Arial"/>
        </w:rPr>
      </w:pPr>
      <w:r w:rsidRPr="00A53D7B">
        <w:rPr>
          <w:rFonts w:cs="Arial"/>
        </w:rPr>
        <w:t xml:space="preserve">con D.D. n. ____ del _____ </w:t>
      </w:r>
      <w:r w:rsidRPr="00A53D7B">
        <w:rPr>
          <w:rFonts w:cs="Arial"/>
          <w:iCs/>
        </w:rPr>
        <w:t>-articolo 1- i</w:t>
      </w:r>
      <w:r w:rsidRPr="00A53D7B">
        <w:rPr>
          <w:rFonts w:cs="Arial"/>
        </w:rPr>
        <w:t xml:space="preserve">n esecuzione della determina a contrarre del Consiglio di Amministrazione di cui sopra, sono stati approvati il </w:t>
      </w:r>
      <w:r w:rsidR="002035B9">
        <w:rPr>
          <w:rFonts w:cs="Arial"/>
        </w:rPr>
        <w:t xml:space="preserve">Quadro Economico di gara </w:t>
      </w:r>
      <w:r w:rsidRPr="00A53D7B">
        <w:rPr>
          <w:rFonts w:cs="Arial"/>
        </w:rPr>
        <w:t xml:space="preserve">Capitolato Speciale d’Appalto, nonché, la seguente documentazione amministrativa: Disciplinare di RdO Aperta ed i suoi allegati, sub 1) Documento di Gara Unico Europeo -DGUE, sub 2) Patto di integrità, sub 3) Informativa privacy; sub 4) Schema di contratto </w:t>
      </w:r>
      <w:r w:rsidRPr="00A53D7B">
        <w:rPr>
          <w:rFonts w:cs="Arial"/>
          <w:iCs/>
        </w:rPr>
        <w:t>-articolo 2-</w:t>
      </w:r>
      <w:r w:rsidRPr="00A53D7B">
        <w:rPr>
          <w:rFonts w:cs="Arial"/>
        </w:rPr>
        <w:t xml:space="preserve"> è stata autorizzata la pubblicazione degli atti di cui all’</w:t>
      </w:r>
      <w:r w:rsidRPr="00A53D7B">
        <w:rPr>
          <w:rFonts w:cs="Arial"/>
          <w:iCs/>
        </w:rPr>
        <w:t>articolo 1</w:t>
      </w:r>
      <w:r w:rsidRPr="00A53D7B">
        <w:rPr>
          <w:rFonts w:cs="Arial"/>
        </w:rPr>
        <w:t xml:space="preserve"> sul MEPA </w:t>
      </w:r>
      <w:r w:rsidRPr="00A53D7B">
        <w:rPr>
          <w:rFonts w:cs="Arial"/>
        </w:rPr>
        <w:lastRenderedPageBreak/>
        <w:t xml:space="preserve">e sul sito web dell’Università nell’apposita sezione, </w:t>
      </w:r>
      <w:r w:rsidRPr="00A53D7B">
        <w:rPr>
          <w:rFonts w:cs="Arial"/>
          <w:iCs/>
        </w:rPr>
        <w:t xml:space="preserve">-articolo 3- </w:t>
      </w:r>
      <w:r w:rsidRPr="00A53D7B">
        <w:rPr>
          <w:rFonts w:cs="Arial"/>
        </w:rPr>
        <w:t>sono state attribuite le funzioni di punto ordinante al Direttore dell’Area Tecnica e Attività Contrattuali, Ing. Alessandro Marciano;</w:t>
      </w:r>
    </w:p>
    <w:p w14:paraId="5FF31F5B" w14:textId="77777777" w:rsidR="00BB7A85" w:rsidRPr="00A53D7B" w:rsidRDefault="00BB7A85" w:rsidP="00BB7A85">
      <w:pPr>
        <w:widowControl/>
        <w:numPr>
          <w:ilvl w:val="0"/>
          <w:numId w:val="5"/>
        </w:numPr>
        <w:ind w:left="142" w:hanging="142"/>
        <w:rPr>
          <w:rFonts w:cs="Arial"/>
        </w:rPr>
      </w:pPr>
      <w:r w:rsidRPr="00A53D7B">
        <w:rPr>
          <w:rFonts w:cs="Arial"/>
        </w:rPr>
        <w:t>in data __________ è stata pubblicata sul MEPA la RDO evoluta n. _________ -CIG _____________, con scadenza del termine di presentazione delle offerte fissata al __________ alle ore 12:00, con aggiudicazione all’offerta economicamente più vantaggiosa, ai sensi dell’art. 108, commi 1 e 4, del Codice senza alcuna attribuzione di punteggio all’elemento prezzo che assume la forma di costo fisso, ai sensi dello menzionato art. 108, comma 5, sulla base del quale i concorrenti competeranno solo in base ai criteri qualitativi e ai relativi fattori ponderali, stante pari a 100 il punteggio massimo attribuibile;</w:t>
      </w:r>
    </w:p>
    <w:p w14:paraId="0D06D269" w14:textId="77777777" w:rsidR="00BB7A85" w:rsidRPr="00A53D7B" w:rsidRDefault="00BB7A85" w:rsidP="00BB7A85">
      <w:pPr>
        <w:widowControl/>
        <w:numPr>
          <w:ilvl w:val="0"/>
          <w:numId w:val="5"/>
        </w:numPr>
        <w:ind w:left="142" w:hanging="142"/>
        <w:rPr>
          <w:rFonts w:cs="Arial"/>
        </w:rPr>
      </w:pPr>
      <w:r w:rsidRPr="00A53D7B">
        <w:rPr>
          <w:rFonts w:cs="Arial"/>
        </w:rPr>
        <w:t xml:space="preserve">la Commissione giudicatrice, nominata con Decreto del Direttore Generale n. ___ del _______, con verbali, in data ____ (seduta pubblica), _____ (seduta riservata), in data ____ (successiva seduta pubblica), ha espletato le operazioni di verifiche amministrative e tecniche delle offerte pervenute proponendo l’aggiudicazione nei confronti della __________________, per aver conseguito un punteggio per l’offerta tecnica pari a p.ti ____; </w:t>
      </w:r>
    </w:p>
    <w:p w14:paraId="59C2AC48" w14:textId="77777777" w:rsidR="00BB7A85" w:rsidRPr="00A53D7B" w:rsidRDefault="00BB7A85" w:rsidP="00BB7A85">
      <w:pPr>
        <w:pStyle w:val="Paragrafoelenco"/>
        <w:widowControl/>
        <w:numPr>
          <w:ilvl w:val="0"/>
          <w:numId w:val="1"/>
        </w:numPr>
        <w:ind w:left="284" w:hanging="284"/>
        <w:rPr>
          <w:rFonts w:cs="Arial"/>
        </w:rPr>
      </w:pPr>
      <w:r w:rsidRPr="00A53D7B">
        <w:rPr>
          <w:rFonts w:cs="Arial"/>
        </w:rPr>
        <w:t>-sono state effettuate le necessarie verifiche e i controlli in ordine al possesso dei requisiti della suddetta Società, per il tramite di ANAC, Fascicolo Virtuale dell’Operatore Economico -FVOE;</w:t>
      </w:r>
    </w:p>
    <w:p w14:paraId="1C583175" w14:textId="77777777" w:rsidR="00BB7A85" w:rsidRPr="00A53D7B" w:rsidRDefault="00BB7A85" w:rsidP="00BB7A85">
      <w:pPr>
        <w:pStyle w:val="NormaleWeb"/>
        <w:numPr>
          <w:ilvl w:val="0"/>
          <w:numId w:val="1"/>
        </w:numPr>
        <w:spacing w:line="480" w:lineRule="exact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A53D7B">
        <w:rPr>
          <w:rFonts w:ascii="Arial" w:hAnsi="Arial" w:cs="Arial"/>
          <w:sz w:val="20"/>
          <w:szCs w:val="20"/>
          <w:lang w:eastAsia="en-US"/>
        </w:rPr>
        <w:t>con Decreto del Direttore Generale n. ___ del _______-articolo 1, la procedura di che trattasi è stata aggiudicata alla Società ___________ articolo 2- è stato nominato Direttore dell’Esecuzione del Contratto -DEC _____________;</w:t>
      </w:r>
    </w:p>
    <w:p w14:paraId="7E6E0D2C" w14:textId="77777777" w:rsidR="00BB7A85" w:rsidRPr="00A53D7B" w:rsidRDefault="00BB7A85" w:rsidP="00BB7A85">
      <w:pPr>
        <w:pStyle w:val="Paragrafoelenco"/>
        <w:widowControl/>
        <w:numPr>
          <w:ilvl w:val="0"/>
          <w:numId w:val="1"/>
        </w:numPr>
        <w:ind w:left="284" w:hanging="284"/>
        <w:rPr>
          <w:rFonts w:cs="Arial"/>
        </w:rPr>
      </w:pPr>
      <w:r w:rsidRPr="00A53D7B">
        <w:rPr>
          <w:rFonts w:cs="Arial"/>
        </w:rPr>
        <w:t xml:space="preserve">con nota prot.n. _____ del _____ è stato comunicato al </w:t>
      </w:r>
      <w:r w:rsidRPr="00A53D7B">
        <w:rPr>
          <w:rFonts w:cs="Arial"/>
          <w:i/>
        </w:rPr>
        <w:t>Broker</w:t>
      </w:r>
      <w:r w:rsidRPr="00A53D7B">
        <w:rPr>
          <w:rFonts w:cs="Arial"/>
        </w:rPr>
        <w:t xml:space="preserve"> l’esito dei lavori della Commissione in parola, invitando contestualmente il medesimo a produrre la documentazione necessaria alla stipula del presente atto, previa accettazione dell’appalto a decorrere dal 1° gennaio 2025, anche in pendenza della stipula del presente contratto;</w:t>
      </w:r>
    </w:p>
    <w:p w14:paraId="5EFC4F9D" w14:textId="77777777" w:rsidR="00BB7A85" w:rsidRPr="00A53D7B" w:rsidRDefault="00BB7A85" w:rsidP="00BB7A85">
      <w:pPr>
        <w:pStyle w:val="Paragrafoelenco"/>
        <w:widowControl/>
        <w:numPr>
          <w:ilvl w:val="0"/>
          <w:numId w:val="1"/>
        </w:numPr>
        <w:ind w:left="284" w:hanging="284"/>
        <w:rPr>
          <w:rFonts w:cs="Arial"/>
        </w:rPr>
      </w:pPr>
      <w:r w:rsidRPr="00A53D7B">
        <w:rPr>
          <w:rFonts w:cs="Arial"/>
        </w:rPr>
        <w:t xml:space="preserve">con comunicazione in pari data il </w:t>
      </w:r>
      <w:r w:rsidRPr="00A53D7B">
        <w:rPr>
          <w:rFonts w:cs="Arial"/>
          <w:i/>
        </w:rPr>
        <w:t>Broker</w:t>
      </w:r>
      <w:r w:rsidRPr="00A53D7B">
        <w:rPr>
          <w:rFonts w:cs="Arial"/>
        </w:rPr>
        <w:t xml:space="preserve"> ha riscontrato positivamente la suddetta nota;</w:t>
      </w:r>
    </w:p>
    <w:p w14:paraId="108712FA" w14:textId="77777777" w:rsidR="00BB7A85" w:rsidRPr="00A53D7B" w:rsidRDefault="00BB7A85" w:rsidP="00BB7A85">
      <w:pPr>
        <w:pStyle w:val="Paragrafoelenco"/>
        <w:widowControl/>
        <w:numPr>
          <w:ilvl w:val="0"/>
          <w:numId w:val="1"/>
        </w:numPr>
        <w:ind w:left="284" w:hanging="284"/>
        <w:rPr>
          <w:rFonts w:cs="Arial"/>
        </w:rPr>
      </w:pPr>
      <w:r w:rsidRPr="00A53D7B">
        <w:rPr>
          <w:rFonts w:cs="Arial"/>
        </w:rPr>
        <w:t xml:space="preserve">con nota acquisita al prot. n. _____ del _____, il </w:t>
      </w:r>
      <w:r w:rsidRPr="00A53D7B">
        <w:rPr>
          <w:rFonts w:cs="Arial"/>
          <w:i/>
        </w:rPr>
        <w:t>Broker</w:t>
      </w:r>
      <w:r w:rsidRPr="00A53D7B">
        <w:rPr>
          <w:rFonts w:cs="Arial"/>
        </w:rPr>
        <w:t xml:space="preserve"> ha prodotto tutta la documentazione richiesta;</w:t>
      </w:r>
    </w:p>
    <w:p w14:paraId="28EFCB9A" w14:textId="77777777" w:rsidR="00BB7A85" w:rsidRPr="00A53D7B" w:rsidRDefault="00BB7A85" w:rsidP="00BB7A85">
      <w:pPr>
        <w:pStyle w:val="NormaleWeb"/>
        <w:numPr>
          <w:ilvl w:val="0"/>
          <w:numId w:val="1"/>
        </w:numPr>
        <w:spacing w:line="480" w:lineRule="exact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A53D7B">
        <w:rPr>
          <w:rFonts w:ascii="Arial" w:hAnsi="Arial" w:cs="Arial"/>
          <w:sz w:val="20"/>
          <w:szCs w:val="20"/>
        </w:rPr>
        <w:t>si è provveduto alla pubblicazione dell’esito della gara ed alla relativa comunicazione ai concorrenti, così come previsto dalle disposizioni vigenti</w:t>
      </w:r>
    </w:p>
    <w:p w14:paraId="12629110" w14:textId="77777777" w:rsidR="00BB7A85" w:rsidRPr="00A90F15" w:rsidRDefault="00BB7A85" w:rsidP="00BB7A85">
      <w:pPr>
        <w:jc w:val="center"/>
        <w:rPr>
          <w:rFonts w:cs="Arial"/>
          <w:b/>
          <w:caps/>
        </w:rPr>
      </w:pPr>
      <w:r w:rsidRPr="00A90F15">
        <w:rPr>
          <w:rFonts w:cs="Arial"/>
          <w:b/>
          <w:caps/>
        </w:rPr>
        <w:t>Tutto cio’ premesso</w:t>
      </w:r>
    </w:p>
    <w:p w14:paraId="6A63DC8A" w14:textId="77777777" w:rsidR="00BB7A85" w:rsidRPr="00096B50" w:rsidRDefault="00BB7A85" w:rsidP="00BB7A85">
      <w:pPr>
        <w:rPr>
          <w:rFonts w:cs="Arial"/>
        </w:rPr>
      </w:pPr>
      <w:r>
        <w:rPr>
          <w:rFonts w:cs="Arial"/>
        </w:rPr>
        <w:t xml:space="preserve">Le </w:t>
      </w:r>
      <w:r w:rsidRPr="00AF5E9B">
        <w:rPr>
          <w:rFonts w:cs="Arial"/>
          <w:i/>
        </w:rPr>
        <w:t>Parti</w:t>
      </w:r>
      <w:r>
        <w:rPr>
          <w:rFonts w:cs="Arial"/>
        </w:rPr>
        <w:t>, nelle precisate rispettive qualifiche, si danno reciprocamente atto e convengono e stipulano quanto segue:</w:t>
      </w:r>
    </w:p>
    <w:p w14:paraId="14109026" w14:textId="77777777" w:rsidR="00BB7A85" w:rsidRPr="00096B50" w:rsidRDefault="00BB7A85" w:rsidP="00BB7A85">
      <w:pPr>
        <w:jc w:val="center"/>
        <w:rPr>
          <w:rFonts w:cs="Arial"/>
          <w:b/>
        </w:rPr>
      </w:pPr>
      <w:r w:rsidRPr="00096B50">
        <w:rPr>
          <w:rFonts w:cs="Arial"/>
          <w:b/>
        </w:rPr>
        <w:lastRenderedPageBreak/>
        <w:t xml:space="preserve">ART.1 </w:t>
      </w:r>
    </w:p>
    <w:p w14:paraId="5A76B880" w14:textId="77777777" w:rsidR="00BB7A85" w:rsidRPr="00096B50" w:rsidRDefault="00BB7A85" w:rsidP="00BB7A85">
      <w:pPr>
        <w:rPr>
          <w:rFonts w:cs="Arial"/>
        </w:rPr>
      </w:pPr>
      <w:r w:rsidRPr="00096B50">
        <w:rPr>
          <w:rFonts w:cs="Arial"/>
        </w:rPr>
        <w:t>La premessa che precede è patto ed è ritenuta parte integrante e sostanziale del presente atto.</w:t>
      </w:r>
    </w:p>
    <w:p w14:paraId="1790F745" w14:textId="77777777" w:rsidR="00BB7A85" w:rsidRPr="00096B50" w:rsidRDefault="00BB7A85" w:rsidP="00BB7A85">
      <w:pPr>
        <w:jc w:val="center"/>
        <w:rPr>
          <w:rFonts w:cs="Arial"/>
          <w:b/>
        </w:rPr>
      </w:pPr>
      <w:r w:rsidRPr="00096B50">
        <w:rPr>
          <w:rFonts w:cs="Arial"/>
          <w:b/>
        </w:rPr>
        <w:t>ART.</w:t>
      </w:r>
      <w:r>
        <w:rPr>
          <w:rFonts w:cs="Arial"/>
          <w:b/>
        </w:rPr>
        <w:t xml:space="preserve"> </w:t>
      </w:r>
      <w:r w:rsidRPr="00096B50">
        <w:rPr>
          <w:rFonts w:cs="Arial"/>
          <w:b/>
        </w:rPr>
        <w:t xml:space="preserve">2 </w:t>
      </w:r>
      <w:r>
        <w:rPr>
          <w:rFonts w:cs="Arial"/>
          <w:b/>
        </w:rPr>
        <w:t>-</w:t>
      </w:r>
      <w:r w:rsidRPr="00096B50">
        <w:rPr>
          <w:rFonts w:cs="Arial"/>
          <w:b/>
        </w:rPr>
        <w:t>OGGETTO DELL’APPALTO E TEMPI DI SVOLGIMENTO DEL SERVIZIO</w:t>
      </w:r>
    </w:p>
    <w:p w14:paraId="2F6AD3B4" w14:textId="77777777" w:rsidR="00BB7A85" w:rsidRDefault="00BB7A85" w:rsidP="00BB7A85">
      <w:pPr>
        <w:rPr>
          <w:rFonts w:cs="Arial"/>
        </w:rPr>
      </w:pPr>
      <w:r w:rsidRPr="00096B50">
        <w:rPr>
          <w:rFonts w:cs="Arial"/>
        </w:rPr>
        <w:t>L’</w:t>
      </w:r>
      <w:r w:rsidRPr="00154E9A">
        <w:rPr>
          <w:rFonts w:cs="Arial"/>
          <w:i/>
        </w:rPr>
        <w:t>Università</w:t>
      </w:r>
      <w:r w:rsidRPr="00096B50">
        <w:rPr>
          <w:rFonts w:cs="Arial"/>
        </w:rPr>
        <w:t xml:space="preserve">, come sopra rappresentata, affida al </w:t>
      </w:r>
      <w:r w:rsidRPr="00C24D18">
        <w:rPr>
          <w:rFonts w:cs="Arial"/>
          <w:i/>
        </w:rPr>
        <w:t>Broker</w:t>
      </w:r>
      <w:r w:rsidRPr="00096B50">
        <w:rPr>
          <w:rFonts w:cs="Arial"/>
        </w:rPr>
        <w:t xml:space="preserve"> che, come sopra rappresentato, accetta l’esecuzione del servizio di consulenza e brokeraggio assicurativo, ai sensi </w:t>
      </w:r>
      <w:r>
        <w:rPr>
          <w:rFonts w:cs="Arial"/>
        </w:rPr>
        <w:t>del D.L.gs 209/2005 e ss.mm.ii.-</w:t>
      </w:r>
    </w:p>
    <w:p w14:paraId="30487EBA" w14:textId="77777777" w:rsidR="00BB7A85" w:rsidRDefault="00BB7A85" w:rsidP="00BB7A85">
      <w:pPr>
        <w:rPr>
          <w:rFonts w:cs="Arial"/>
        </w:rPr>
      </w:pPr>
      <w:r>
        <w:rPr>
          <w:rFonts w:cs="Arial"/>
        </w:rPr>
        <w:t>Si rimanda al Capitolato Speciale d</w:t>
      </w:r>
      <w:r w:rsidRPr="00096B50">
        <w:rPr>
          <w:rFonts w:cs="Arial"/>
        </w:rPr>
        <w:t>’Appalto</w:t>
      </w:r>
      <w:r>
        <w:rPr>
          <w:rFonts w:cs="Arial"/>
        </w:rPr>
        <w:t xml:space="preserve">, </w:t>
      </w:r>
      <w:r w:rsidRPr="00096B50">
        <w:rPr>
          <w:rFonts w:cs="Arial"/>
        </w:rPr>
        <w:t xml:space="preserve">rispettivamente agli artt. </w:t>
      </w:r>
      <w:r>
        <w:rPr>
          <w:rFonts w:cs="Arial"/>
        </w:rPr>
        <w:t>1, 2 e 3, per la descrizione dettagliata dell’</w:t>
      </w:r>
      <w:r w:rsidRPr="00096B50">
        <w:rPr>
          <w:rFonts w:cs="Arial"/>
        </w:rPr>
        <w:t xml:space="preserve">oggetto e </w:t>
      </w:r>
      <w:r>
        <w:rPr>
          <w:rFonts w:cs="Arial"/>
        </w:rPr>
        <w:t>de</w:t>
      </w:r>
      <w:r w:rsidRPr="00096B50">
        <w:rPr>
          <w:rFonts w:cs="Arial"/>
        </w:rPr>
        <w:t>i tempi di svolgimento del servizio</w:t>
      </w:r>
      <w:r>
        <w:rPr>
          <w:rFonts w:cs="Arial"/>
        </w:rPr>
        <w:t xml:space="preserve"> da eseguirsi, altresì, in conformità </w:t>
      </w:r>
      <w:r w:rsidRPr="00096B50">
        <w:rPr>
          <w:rFonts w:cs="Arial"/>
        </w:rPr>
        <w:t>all’offerta</w:t>
      </w:r>
      <w:r>
        <w:rPr>
          <w:rFonts w:cs="Arial"/>
        </w:rPr>
        <w:t xml:space="preserve"> presentata a gara</w:t>
      </w:r>
      <w:r w:rsidRPr="00096B50">
        <w:rPr>
          <w:rFonts w:cs="Arial"/>
        </w:rPr>
        <w:t>, acquisita al prot.</w:t>
      </w:r>
      <w:r>
        <w:rPr>
          <w:rFonts w:cs="Arial"/>
        </w:rPr>
        <w:t xml:space="preserve"> n.____________</w:t>
      </w:r>
      <w:r w:rsidRPr="00096B50">
        <w:rPr>
          <w:rFonts w:cs="Arial"/>
        </w:rPr>
        <w:t>.</w:t>
      </w:r>
    </w:p>
    <w:p w14:paraId="68327358" w14:textId="77777777" w:rsidR="00BB7A85" w:rsidRPr="004E7E41" w:rsidRDefault="00BB7A85" w:rsidP="00BB7A85">
      <w:pPr>
        <w:jc w:val="center"/>
        <w:rPr>
          <w:rFonts w:cs="Arial"/>
          <w:b/>
        </w:rPr>
      </w:pPr>
      <w:r w:rsidRPr="004E7E41">
        <w:rPr>
          <w:rFonts w:cs="Arial"/>
          <w:b/>
        </w:rPr>
        <w:t xml:space="preserve">ART. 3 </w:t>
      </w:r>
      <w:r>
        <w:rPr>
          <w:rFonts w:cs="Arial"/>
          <w:b/>
        </w:rPr>
        <w:t>-</w:t>
      </w:r>
      <w:r w:rsidRPr="004E7E41">
        <w:rPr>
          <w:rFonts w:cs="Arial"/>
          <w:b/>
        </w:rPr>
        <w:t>DOCUMENTI DELL’APPALTO</w:t>
      </w:r>
    </w:p>
    <w:p w14:paraId="727FE5A3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Le </w:t>
      </w:r>
      <w:r w:rsidRPr="00A45450">
        <w:rPr>
          <w:rFonts w:cs="Arial"/>
          <w:i/>
        </w:rPr>
        <w:t>Parti</w:t>
      </w:r>
      <w:r>
        <w:rPr>
          <w:rFonts w:cs="Arial"/>
        </w:rPr>
        <w:t xml:space="preserve"> concordano espressamente quanto segue:</w:t>
      </w:r>
    </w:p>
    <w:p w14:paraId="2F9982EB" w14:textId="77777777" w:rsidR="00BB7A85" w:rsidRDefault="00BB7A85" w:rsidP="00BB7A85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si allega al presente atto, sottoscritta dalle </w:t>
      </w:r>
      <w:r w:rsidRPr="00BB01AD">
        <w:rPr>
          <w:rFonts w:cs="Arial"/>
          <w:i/>
        </w:rPr>
        <w:t>Parti</w:t>
      </w:r>
      <w:r>
        <w:rPr>
          <w:rFonts w:cs="Arial"/>
        </w:rPr>
        <w:t>, formandone parte integrante e sostanziale l’Offerta Tecnica datata ___________ (All.to A);</w:t>
      </w:r>
    </w:p>
    <w:p w14:paraId="2F405002" w14:textId="77777777" w:rsidR="00BB7A85" w:rsidRPr="003C70CD" w:rsidRDefault="00BB7A85" w:rsidP="00BB7A85">
      <w:pPr>
        <w:widowControl/>
        <w:numPr>
          <w:ilvl w:val="0"/>
          <w:numId w:val="3"/>
        </w:numPr>
        <w:rPr>
          <w:rFonts w:cs="Arial"/>
        </w:rPr>
      </w:pPr>
      <w:r w:rsidRPr="003C70CD">
        <w:rPr>
          <w:rFonts w:cs="Arial"/>
        </w:rPr>
        <w:t xml:space="preserve">il Capitolato Speciale d’Appalto, posto a base di gara, pur se non materialmente allegato, fa parte integrante e sostanziale del presente atto e qui s’intende integralmente riportato e trascritto. </w:t>
      </w:r>
    </w:p>
    <w:p w14:paraId="514A2003" w14:textId="77777777" w:rsidR="00BB7A85" w:rsidRPr="003C70CD" w:rsidRDefault="00BB7A85" w:rsidP="00BB7A85">
      <w:pPr>
        <w:widowControl/>
        <w:jc w:val="center"/>
        <w:rPr>
          <w:rFonts w:cs="Arial"/>
          <w:b/>
        </w:rPr>
      </w:pPr>
      <w:r w:rsidRPr="003C70CD">
        <w:rPr>
          <w:rFonts w:cs="Arial"/>
          <w:b/>
        </w:rPr>
        <w:t>ART. 4 -DURATA</w:t>
      </w:r>
    </w:p>
    <w:p w14:paraId="23BAF147" w14:textId="77777777" w:rsidR="00BB7A85" w:rsidRDefault="00BB7A85" w:rsidP="00BB7A85">
      <w:pPr>
        <w:rPr>
          <w:rFonts w:cs="Arial"/>
        </w:rPr>
      </w:pPr>
      <w:r>
        <w:rPr>
          <w:rFonts w:cs="Arial"/>
        </w:rPr>
        <w:t>Il servizio ha durata di cinque anni con decorrenza dal 1° gennaio 2025, e termine al 31 dicembre 2029.</w:t>
      </w:r>
    </w:p>
    <w:p w14:paraId="55C6F0A2" w14:textId="77777777" w:rsidR="00BB7A85" w:rsidRDefault="00BB7A85" w:rsidP="00BB7A85">
      <w:pPr>
        <w:rPr>
          <w:rFonts w:cs="Arial"/>
        </w:rPr>
      </w:pPr>
      <w:r>
        <w:rPr>
          <w:rFonts w:cs="Arial"/>
        </w:rPr>
        <w:t>Il servizio è soggetto ad un periodo di prova di durata di un anno, decorrente dalla data del 1° gennaio 2025; al termine l’</w:t>
      </w:r>
      <w:r w:rsidRPr="00C24D18">
        <w:rPr>
          <w:rFonts w:cs="Arial"/>
          <w:i/>
        </w:rPr>
        <w:t>Università</w:t>
      </w:r>
      <w:r>
        <w:rPr>
          <w:rFonts w:cs="Arial"/>
        </w:rPr>
        <w:t>, ove ritenesse il servizio offerto non soddisfacente, potrà recedere dal contratto con preavviso da inoltrarsi almeno sessanta giorni prima della scadenza annuale, a mezzo PEC.</w:t>
      </w:r>
    </w:p>
    <w:p w14:paraId="4C0A4766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A garanzia dell’esatto adempimento degli obblighi contrattuali e della regolare esecuzione del servizio,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ha costituito un deposito cauzionale prestato mediante polizza fideiussoria n. ___________, pari a € _________ (____________/00), emessa dalla ___________ in data _________, acquisita agli atti del competente Ufficio Contratti e Gare di Appalto.</w:t>
      </w:r>
    </w:p>
    <w:p w14:paraId="4161F802" w14:textId="77777777" w:rsidR="00BB7A85" w:rsidRPr="00196ABC" w:rsidRDefault="00BB7A85" w:rsidP="00BB7A85">
      <w:pPr>
        <w:jc w:val="center"/>
        <w:rPr>
          <w:rFonts w:cs="Arial"/>
          <w:b/>
        </w:rPr>
      </w:pPr>
      <w:r w:rsidRPr="00CA7648">
        <w:rPr>
          <w:rFonts w:cs="Arial"/>
          <w:b/>
        </w:rPr>
        <w:t>ART. 5 -ORGANIZZAZIONE DEL SERVIZIO</w:t>
      </w:r>
    </w:p>
    <w:p w14:paraId="66744A67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Il </w:t>
      </w:r>
      <w:r w:rsidRPr="00C24D18">
        <w:rPr>
          <w:rFonts w:cs="Arial"/>
          <w:i/>
        </w:rPr>
        <w:t>Broker</w:t>
      </w:r>
      <w:r>
        <w:rPr>
          <w:rFonts w:cs="Arial"/>
        </w:rPr>
        <w:t>, per l’espletamento del servizio, dovrà avvalersi di un’organizzazione tale da assicurare un costante e rapido collegamento con l’</w:t>
      </w:r>
      <w:r w:rsidRPr="00C24D18">
        <w:rPr>
          <w:rFonts w:cs="Arial"/>
          <w:i/>
        </w:rPr>
        <w:t>Università</w:t>
      </w:r>
      <w:r>
        <w:rPr>
          <w:rFonts w:cs="Arial"/>
        </w:rPr>
        <w:t>, nonché un elevato livello di prestazione, al fine di fronteggiare qualunque esigenza possa emergere nel corso della durata del servizio medesimo.</w:t>
      </w:r>
    </w:p>
    <w:p w14:paraId="16573DEB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A tal fine,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dovrà istituire, in località adeguata prossima alla sede legale dell’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, un ufficio idoneo per competenza e struttura preposto allo svolgimento dell’appalto, dovrà designare un Referente per </w:t>
      </w:r>
      <w:r w:rsidRPr="009C2DF5">
        <w:rPr>
          <w:rFonts w:cs="Arial"/>
        </w:rPr>
        <w:lastRenderedPageBreak/>
        <w:t>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 che sarà il responsabile del servizio e dedicare al servizio stesso personale professionalmente qualificato. Tali figure professionali sono quelle individuate dal </w:t>
      </w:r>
      <w:r w:rsidRPr="00F67E62">
        <w:rPr>
          <w:rFonts w:cs="Arial"/>
          <w:i/>
        </w:rPr>
        <w:t>Broker</w:t>
      </w:r>
      <w:r>
        <w:rPr>
          <w:rFonts w:cs="Arial"/>
        </w:rPr>
        <w:t xml:space="preserve"> nell’Offerta Tecnica di cui all’Art. 3. Qualora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disattenda a tale obbligo in termini gravi e suscettibili da pregiudicare la funzionalità del servizio, </w:t>
      </w:r>
      <w:r w:rsidRPr="00626EF7">
        <w:rPr>
          <w:rFonts w:cs="Arial"/>
        </w:rPr>
        <w:t>l’</w:t>
      </w:r>
      <w:r w:rsidRPr="00C24D18">
        <w:rPr>
          <w:rFonts w:cs="Arial"/>
          <w:i/>
        </w:rPr>
        <w:t>Università</w:t>
      </w:r>
      <w:r w:rsidRPr="009C2DF5">
        <w:rPr>
          <w:rFonts w:cs="Arial"/>
        </w:rPr>
        <w:t xml:space="preserve"> </w:t>
      </w:r>
      <w:r>
        <w:rPr>
          <w:rFonts w:cs="Arial"/>
        </w:rPr>
        <w:t>si riserva la facoltà di procedere alla risoluzione del contratto, ex art.1456 del Codice Civile “Clausola risolutiva espressa”, dandone comunicazione scritta a mezzo PEC.</w:t>
      </w:r>
    </w:p>
    <w:p w14:paraId="2BEF1473" w14:textId="77777777" w:rsidR="00BB7A85" w:rsidRPr="00F21F05" w:rsidRDefault="00BB7A85" w:rsidP="00BB7A85">
      <w:pPr>
        <w:jc w:val="center"/>
        <w:rPr>
          <w:rFonts w:cs="Arial"/>
          <w:b/>
        </w:rPr>
      </w:pPr>
      <w:r>
        <w:rPr>
          <w:rFonts w:cs="Arial"/>
          <w:b/>
        </w:rPr>
        <w:t>ART.6 -</w:t>
      </w:r>
      <w:r w:rsidRPr="00F21F05">
        <w:rPr>
          <w:rFonts w:cs="Arial"/>
          <w:b/>
        </w:rPr>
        <w:t>ONERI E OBBLIGHI DELLE PARTI CONTRAENTI</w:t>
      </w:r>
    </w:p>
    <w:p w14:paraId="0DF03C79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Nel corso dell’appalto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dovrà:</w:t>
      </w:r>
    </w:p>
    <w:p w14:paraId="544CA661" w14:textId="77777777" w:rsidR="00BB7A85" w:rsidRPr="002B1557" w:rsidRDefault="00BB7A85" w:rsidP="00BB7A85">
      <w:pPr>
        <w:pStyle w:val="Paragrafoelenco"/>
        <w:widowControl/>
        <w:numPr>
          <w:ilvl w:val="0"/>
          <w:numId w:val="2"/>
        </w:numPr>
        <w:rPr>
          <w:rFonts w:cs="Arial"/>
        </w:rPr>
      </w:pPr>
      <w:r w:rsidRPr="002B1557">
        <w:rPr>
          <w:rFonts w:cs="Arial"/>
        </w:rPr>
        <w:t xml:space="preserve">effettuare almeno un incontro </w:t>
      </w:r>
      <w:r>
        <w:rPr>
          <w:rFonts w:cs="Arial"/>
        </w:rPr>
        <w:t>se</w:t>
      </w:r>
      <w:r w:rsidRPr="002B1557">
        <w:rPr>
          <w:rFonts w:cs="Arial"/>
        </w:rPr>
        <w:t>me</w:t>
      </w:r>
      <w:r>
        <w:rPr>
          <w:rFonts w:cs="Arial"/>
        </w:rPr>
        <w:t>strale</w:t>
      </w:r>
      <w:r w:rsidRPr="002B1557">
        <w:rPr>
          <w:rFonts w:cs="Arial"/>
        </w:rPr>
        <w:t xml:space="preserve"> presso gli uffici deputati dell’</w:t>
      </w:r>
      <w:r w:rsidRPr="00C24D18">
        <w:rPr>
          <w:rFonts w:cs="Arial"/>
          <w:i/>
        </w:rPr>
        <w:t>Università</w:t>
      </w:r>
      <w:r w:rsidRPr="002B1557">
        <w:rPr>
          <w:rFonts w:cs="Arial"/>
        </w:rPr>
        <w:t xml:space="preserve"> per la raccolta della documentazione e per l’analisi di eventuali posizioni anomale, dubbie o la risoluzione di qualunque altro problema assicurativo, anche se non specificamente legato alle polizze in corso;</w:t>
      </w:r>
    </w:p>
    <w:p w14:paraId="1B97A877" w14:textId="77777777" w:rsidR="00BB7A85" w:rsidRPr="002B1557" w:rsidRDefault="00BB7A85" w:rsidP="00BB7A85">
      <w:pPr>
        <w:pStyle w:val="Paragrafoelenco"/>
        <w:widowControl/>
        <w:numPr>
          <w:ilvl w:val="0"/>
          <w:numId w:val="2"/>
        </w:numPr>
        <w:rPr>
          <w:rFonts w:cs="Arial"/>
        </w:rPr>
      </w:pPr>
      <w:r w:rsidRPr="002B1557">
        <w:rPr>
          <w:rFonts w:cs="Arial"/>
        </w:rPr>
        <w:t>fornire semestralmente riepiloghi informativi in relazione al numero dei sinistri denunciati divisi per ramo; numero di sinistri divisi per ramo, senza seguito; numero di sinistri divisi per ramo, liquidati e relativo importo; numero di sinistri divisi per ramo, in trattazione e loro importo preventivo;</w:t>
      </w:r>
    </w:p>
    <w:p w14:paraId="24268CD0" w14:textId="77777777" w:rsidR="00BB7A85" w:rsidRPr="002B1557" w:rsidRDefault="00BB7A85" w:rsidP="00BB7A85">
      <w:pPr>
        <w:pStyle w:val="Paragrafoelenco"/>
        <w:widowControl/>
        <w:numPr>
          <w:ilvl w:val="0"/>
          <w:numId w:val="2"/>
        </w:numPr>
        <w:rPr>
          <w:rFonts w:cs="Arial"/>
        </w:rPr>
      </w:pPr>
      <w:r w:rsidRPr="002B1557">
        <w:rPr>
          <w:rFonts w:cs="Arial"/>
        </w:rPr>
        <w:t>garantire soluzioni che risultino concretamente percor</w:t>
      </w:r>
      <w:r>
        <w:rPr>
          <w:rFonts w:cs="Arial"/>
        </w:rPr>
        <w:t xml:space="preserve">ribili in ogni loro fase </w:t>
      </w:r>
      <w:r w:rsidRPr="002B1557">
        <w:rPr>
          <w:rFonts w:cs="Arial"/>
        </w:rPr>
        <w:t>esaustive circa la copertura dei rischi insiti nell’attività dell’</w:t>
      </w:r>
      <w:r w:rsidRPr="00C24D18">
        <w:rPr>
          <w:rFonts w:cs="Arial"/>
          <w:i/>
        </w:rPr>
        <w:t>Università</w:t>
      </w:r>
      <w:r w:rsidRPr="002B1557">
        <w:rPr>
          <w:rFonts w:cs="Arial"/>
        </w:rPr>
        <w:t>.</w:t>
      </w:r>
    </w:p>
    <w:p w14:paraId="75F4C826" w14:textId="77777777" w:rsidR="00BB7A85" w:rsidRDefault="00BB7A85" w:rsidP="00BB7A85">
      <w:pPr>
        <w:rPr>
          <w:rFonts w:cs="Arial"/>
        </w:rPr>
      </w:pPr>
      <w:r>
        <w:rPr>
          <w:rFonts w:cs="Arial"/>
        </w:rPr>
        <w:t>In caso di inadempimenti agli obblighi sopra citati, 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 procederà a darne comunicazione a mezzo PEC al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che potrà far pervenire le eventuali osservazioni entro i tre giorni successivi. Trascorsi quindici giorni senza che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si adegui, 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 si riserva la facoltà di procedere alla risoluzione del contratto ex art.1456 del Codice Civile “Clausola risolutiva espressa”, dandone comunicazione a mezzo PEC.</w:t>
      </w:r>
    </w:p>
    <w:p w14:paraId="4AAF49AC" w14:textId="77777777" w:rsidR="00BB7A85" w:rsidRPr="009A7A52" w:rsidRDefault="00BB7A85" w:rsidP="00BB7A85">
      <w:pPr>
        <w:jc w:val="center"/>
        <w:rPr>
          <w:rFonts w:cs="Arial"/>
          <w:b/>
        </w:rPr>
      </w:pPr>
      <w:r w:rsidRPr="009A7A52">
        <w:rPr>
          <w:rFonts w:cs="Arial"/>
          <w:b/>
        </w:rPr>
        <w:t xml:space="preserve">ART.7 </w:t>
      </w:r>
      <w:r>
        <w:rPr>
          <w:rFonts w:cs="Arial"/>
          <w:b/>
        </w:rPr>
        <w:t>-</w:t>
      </w:r>
      <w:r w:rsidRPr="009A7A52">
        <w:rPr>
          <w:rFonts w:cs="Arial"/>
          <w:b/>
        </w:rPr>
        <w:t>CORRISPETTIVO DELL’APPALTO</w:t>
      </w:r>
    </w:p>
    <w:p w14:paraId="41AA2CAB" w14:textId="77777777" w:rsidR="00BB7A85" w:rsidRDefault="00BB7A85" w:rsidP="00BB7A85">
      <w:pPr>
        <w:rPr>
          <w:rFonts w:cs="Arial"/>
        </w:rPr>
      </w:pPr>
      <w:r>
        <w:rPr>
          <w:rFonts w:cs="Arial"/>
        </w:rPr>
        <w:t>Il servizio di brokeraggio assicurativo non comporta alcun onere finanziario a carico dell’</w:t>
      </w:r>
      <w:r w:rsidRPr="00C24D18">
        <w:rPr>
          <w:rFonts w:cs="Arial"/>
          <w:i/>
        </w:rPr>
        <w:t>Università</w:t>
      </w:r>
      <w:r>
        <w:rPr>
          <w:rFonts w:cs="Arial"/>
        </w:rPr>
        <w:t>, né presente né futuro, per compensi, rimborsi o quant’altro.</w:t>
      </w:r>
    </w:p>
    <w:p w14:paraId="38806627" w14:textId="4F019473" w:rsidR="00BB7A85" w:rsidRDefault="00BB7A85" w:rsidP="00BB7A85">
      <w:pPr>
        <w:rPr>
          <w:rFonts w:cs="Arial"/>
        </w:rPr>
      </w:pPr>
      <w:r>
        <w:rPr>
          <w:rFonts w:cs="Arial"/>
        </w:rPr>
        <w:t xml:space="preserve">I compensi del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resteranno ad intero ed esclusivo onere delle Compagnie assicurative con le quali saranno stipulati i contratti dell’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. </w:t>
      </w:r>
    </w:p>
    <w:p w14:paraId="30DBAB54" w14:textId="77777777" w:rsidR="00BB7A85" w:rsidRDefault="00BB7A85" w:rsidP="00BB7A85">
      <w:pPr>
        <w:rPr>
          <w:rFonts w:cs="Arial"/>
        </w:rPr>
      </w:pPr>
      <w:r>
        <w:rPr>
          <w:rFonts w:cs="Arial"/>
        </w:rPr>
        <w:t>Nessun compenso potrà essere richiesto nel caso in cui l’</w:t>
      </w:r>
      <w:r w:rsidRPr="00C24D18">
        <w:rPr>
          <w:rFonts w:cs="Arial"/>
          <w:i/>
        </w:rPr>
        <w:t>Università</w:t>
      </w:r>
      <w:r w:rsidRPr="007624EE">
        <w:rPr>
          <w:rFonts w:cs="Arial"/>
        </w:rPr>
        <w:t xml:space="preserve"> </w:t>
      </w:r>
      <w:r>
        <w:rPr>
          <w:rFonts w:cs="Arial"/>
        </w:rPr>
        <w:t>non ritenga di procedere alla stipula dei contratti di assicurazione.</w:t>
      </w:r>
    </w:p>
    <w:p w14:paraId="18FD5A15" w14:textId="384796F0" w:rsidR="0091504D" w:rsidRDefault="0091504D" w:rsidP="00BB7A85">
      <w:pPr>
        <w:rPr>
          <w:rFonts w:cs="Arial"/>
        </w:rPr>
      </w:pPr>
      <w:r>
        <w:rPr>
          <w:rFonts w:cs="Arial"/>
        </w:rPr>
        <w:t>Si fa rinvio all’art. 8 del Capitolato Speciale d’Appalto.</w:t>
      </w:r>
    </w:p>
    <w:p w14:paraId="76488217" w14:textId="77777777" w:rsidR="00BB7A85" w:rsidRPr="00665014" w:rsidRDefault="00BB7A85" w:rsidP="00BB7A85">
      <w:pPr>
        <w:jc w:val="center"/>
        <w:rPr>
          <w:rFonts w:cs="Arial"/>
          <w:b/>
        </w:rPr>
      </w:pPr>
      <w:r w:rsidRPr="00665014">
        <w:rPr>
          <w:rFonts w:cs="Arial"/>
          <w:b/>
        </w:rPr>
        <w:t xml:space="preserve">ART.8 </w:t>
      </w:r>
      <w:r>
        <w:rPr>
          <w:rFonts w:cs="Arial"/>
          <w:b/>
        </w:rPr>
        <w:t>-</w:t>
      </w:r>
      <w:r w:rsidRPr="00665014">
        <w:rPr>
          <w:rFonts w:cs="Arial"/>
          <w:b/>
        </w:rPr>
        <w:t>DIVIETO DI SUBAPPALTO E DI CESSIONE DEL CONTRATTO</w:t>
      </w:r>
    </w:p>
    <w:p w14:paraId="56B39E9F" w14:textId="0DE10088" w:rsidR="00BB7A85" w:rsidRDefault="00B002FC" w:rsidP="00BB7A85">
      <w:pPr>
        <w:rPr>
          <w:rFonts w:cs="Arial"/>
        </w:rPr>
      </w:pPr>
      <w:r>
        <w:rPr>
          <w:rFonts w:cs="Arial"/>
        </w:rPr>
        <w:t>E’</w:t>
      </w:r>
      <w:r w:rsidR="00BB7A85">
        <w:rPr>
          <w:rFonts w:cs="Arial"/>
        </w:rPr>
        <w:t xml:space="preserve"> vietato il subappalto in qualsiasi forma, pena la risoluzione del contratto. E’ vietato, altresì, al </w:t>
      </w:r>
      <w:r w:rsidR="00BB7A85" w:rsidRPr="00C24D18">
        <w:rPr>
          <w:rFonts w:cs="Arial"/>
          <w:i/>
        </w:rPr>
        <w:t>Broker</w:t>
      </w:r>
      <w:r w:rsidR="00BB7A85">
        <w:rPr>
          <w:rFonts w:cs="Arial"/>
        </w:rPr>
        <w:t xml:space="preserve"> cedere </w:t>
      </w:r>
      <w:r w:rsidR="00BB7A85">
        <w:rPr>
          <w:rFonts w:cs="Arial"/>
        </w:rPr>
        <w:lastRenderedPageBreak/>
        <w:t>ad altri il contratto. La cessione o qualsiasi atto diretto a nasconderla determineranno la risoluzione automatica del presente atto con conseguente esecuzione in danno, salvo il risarcimento di eventuali maggiori danni.</w:t>
      </w:r>
    </w:p>
    <w:p w14:paraId="43D913C0" w14:textId="77777777" w:rsidR="00BB7A85" w:rsidRPr="008B75D8" w:rsidRDefault="00BB7A85" w:rsidP="00BB7A85">
      <w:pPr>
        <w:jc w:val="center"/>
        <w:rPr>
          <w:rFonts w:cs="Arial"/>
          <w:b/>
        </w:rPr>
      </w:pPr>
      <w:r w:rsidRPr="008B75D8">
        <w:rPr>
          <w:rFonts w:cs="Arial"/>
          <w:b/>
        </w:rPr>
        <w:t xml:space="preserve">ART.9 </w:t>
      </w:r>
      <w:r>
        <w:rPr>
          <w:rFonts w:cs="Arial"/>
          <w:b/>
        </w:rPr>
        <w:t>-</w:t>
      </w:r>
      <w:r w:rsidRPr="008B75D8">
        <w:rPr>
          <w:rFonts w:cs="Arial"/>
          <w:b/>
        </w:rPr>
        <w:t>POLIZZA ASSICURATIVA</w:t>
      </w:r>
    </w:p>
    <w:p w14:paraId="79D78C5B" w14:textId="1A199676" w:rsidR="00BB7A85" w:rsidRDefault="00BB7A85" w:rsidP="00BB7A85">
      <w:pPr>
        <w:rPr>
          <w:rFonts w:cs="Arial"/>
        </w:rPr>
      </w:pPr>
      <w:r>
        <w:rPr>
          <w:rFonts w:cs="Arial"/>
        </w:rPr>
        <w:t xml:space="preserve">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ha consegnato copia della polizza di assicurazione per la copertura di RC Professionale ai sensi del D.</w:t>
      </w:r>
      <w:r w:rsidR="003C14D6">
        <w:rPr>
          <w:rFonts w:cs="Arial"/>
        </w:rPr>
        <w:t xml:space="preserve"> </w:t>
      </w:r>
      <w:r>
        <w:rPr>
          <w:rFonts w:cs="Arial"/>
        </w:rPr>
        <w:t xml:space="preserve">Lgs. 209/2005 e </w:t>
      </w:r>
      <w:r w:rsidR="003C14D6">
        <w:rPr>
          <w:rFonts w:cs="Arial"/>
        </w:rPr>
        <w:t>ss.mm.ii.</w:t>
      </w:r>
      <w:r>
        <w:rPr>
          <w:rFonts w:cs="Arial"/>
        </w:rPr>
        <w:t xml:space="preserve">, rilasciata dalla compagnia </w:t>
      </w:r>
      <w:r w:rsidR="003C14D6">
        <w:rPr>
          <w:rFonts w:cs="Arial"/>
        </w:rPr>
        <w:t>________</w:t>
      </w:r>
      <w:r>
        <w:rPr>
          <w:rFonts w:cs="Arial"/>
        </w:rPr>
        <w:t xml:space="preserve">, il cui ammontare di copertura è pari a € </w:t>
      </w:r>
      <w:r w:rsidR="003C14D6">
        <w:rPr>
          <w:rFonts w:cs="Arial"/>
        </w:rPr>
        <w:t>__________</w:t>
      </w:r>
      <w:r>
        <w:rPr>
          <w:rFonts w:cs="Arial"/>
        </w:rPr>
        <w:t xml:space="preserve"> (</w:t>
      </w:r>
      <w:r w:rsidR="003C14D6">
        <w:rPr>
          <w:rFonts w:cs="Arial"/>
        </w:rPr>
        <w:t>__________</w:t>
      </w:r>
      <w:r>
        <w:rPr>
          <w:rFonts w:cs="Arial"/>
        </w:rPr>
        <w:t xml:space="preserve">) per sinistro per l’anno solare </w:t>
      </w:r>
      <w:r w:rsidR="003C14D6">
        <w:rPr>
          <w:rFonts w:cs="Arial"/>
        </w:rPr>
        <w:t>________</w:t>
      </w:r>
      <w:r>
        <w:rPr>
          <w:rFonts w:cs="Arial"/>
        </w:rPr>
        <w:t>, unitamente alla dichiarazione di mantenere in essere la polizza per tutta la durata dell’incarico.</w:t>
      </w:r>
    </w:p>
    <w:p w14:paraId="5D307691" w14:textId="77777777" w:rsidR="00BB7A85" w:rsidRDefault="00BB7A85" w:rsidP="00BB7A85">
      <w:pPr>
        <w:rPr>
          <w:rFonts w:cs="Arial"/>
        </w:rPr>
      </w:pPr>
      <w:r>
        <w:rPr>
          <w:rFonts w:cs="Arial"/>
        </w:rPr>
        <w:t>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 si riserva la facoltà di risolvere immediatamente di diritto il contratto, ex art. 1456 del c.c., qualora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non sia in grado di provare in qualsiasi momento la copertura assicurativa di cui trattasi, fatto salvo il recupero del maggior danno.</w:t>
      </w:r>
    </w:p>
    <w:p w14:paraId="27418E17" w14:textId="77777777" w:rsidR="00BB7A85" w:rsidRPr="00CD7AD8" w:rsidRDefault="00BB7A85" w:rsidP="00BB7A85">
      <w:pPr>
        <w:jc w:val="center"/>
        <w:rPr>
          <w:rFonts w:cs="Arial"/>
          <w:b/>
        </w:rPr>
      </w:pPr>
      <w:r>
        <w:rPr>
          <w:rFonts w:cs="Arial"/>
          <w:b/>
        </w:rPr>
        <w:t>ART.10 -</w:t>
      </w:r>
      <w:r w:rsidRPr="00CD7AD8">
        <w:rPr>
          <w:rFonts w:cs="Arial"/>
          <w:b/>
        </w:rPr>
        <w:t>RISOLUZIONE DEL CONTRATTO</w:t>
      </w:r>
    </w:p>
    <w:p w14:paraId="18F4D409" w14:textId="77777777" w:rsidR="00BB7A85" w:rsidRPr="00881FAA" w:rsidRDefault="00BB7A85" w:rsidP="00BB7A85">
      <w:pPr>
        <w:rPr>
          <w:rFonts w:cs="Arial"/>
        </w:rPr>
      </w:pPr>
      <w:r>
        <w:rPr>
          <w:rFonts w:cs="Arial"/>
        </w:rPr>
        <w:t>Fatte salve le clausole di risoluzione previste dalla legislazione vigente, l’</w:t>
      </w:r>
      <w:r w:rsidRPr="00C24D18">
        <w:rPr>
          <w:rFonts w:cs="Arial"/>
          <w:i/>
        </w:rPr>
        <w:t>Università</w:t>
      </w:r>
      <w:r w:rsidRPr="002D67CC">
        <w:rPr>
          <w:rFonts w:cs="Arial"/>
        </w:rPr>
        <w:t xml:space="preserve"> </w:t>
      </w:r>
      <w:r>
        <w:rPr>
          <w:rFonts w:cs="Arial"/>
        </w:rPr>
        <w:t xml:space="preserve">si riserva la facoltà di procedere alla risoluzione del contratto, ex art.1456 del Codice Civile “Clausola risolutiva espressa“, nei casi previsti dagli artt. </w:t>
      </w:r>
      <w:r w:rsidRPr="00881FAA">
        <w:rPr>
          <w:rFonts w:cs="Arial"/>
        </w:rPr>
        <w:t xml:space="preserve">2, </w:t>
      </w:r>
      <w:r>
        <w:rPr>
          <w:rFonts w:cs="Arial"/>
        </w:rPr>
        <w:t>5, 6, 8,</w:t>
      </w:r>
      <w:r w:rsidRPr="00881FAA">
        <w:rPr>
          <w:rFonts w:cs="Arial"/>
        </w:rPr>
        <w:t xml:space="preserve"> 9 </w:t>
      </w:r>
      <w:r>
        <w:rPr>
          <w:rFonts w:cs="Arial"/>
        </w:rPr>
        <w:t xml:space="preserve">e 11 </w:t>
      </w:r>
      <w:r w:rsidRPr="00881FAA">
        <w:rPr>
          <w:rFonts w:cs="Arial"/>
        </w:rPr>
        <w:t>del presente contratto.</w:t>
      </w:r>
    </w:p>
    <w:p w14:paraId="03772248" w14:textId="77777777" w:rsidR="00BB7A85" w:rsidRPr="00881FAA" w:rsidRDefault="00BB7A85" w:rsidP="00BB7A85">
      <w:pPr>
        <w:pStyle w:val="Default"/>
        <w:spacing w:line="4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81FAA">
        <w:rPr>
          <w:rFonts w:ascii="Arial" w:hAnsi="Arial" w:cs="Arial"/>
          <w:b/>
          <w:sz w:val="20"/>
          <w:szCs w:val="20"/>
        </w:rPr>
        <w:t>ART.1</w:t>
      </w:r>
      <w:r>
        <w:rPr>
          <w:rFonts w:ascii="Arial" w:hAnsi="Arial" w:cs="Arial"/>
          <w:b/>
          <w:sz w:val="20"/>
          <w:szCs w:val="20"/>
        </w:rPr>
        <w:t>1</w:t>
      </w:r>
      <w:r w:rsidRPr="00881FAA">
        <w:rPr>
          <w:rFonts w:ascii="Arial" w:hAnsi="Arial" w:cs="Arial"/>
          <w:b/>
          <w:sz w:val="20"/>
          <w:szCs w:val="20"/>
        </w:rPr>
        <w:t xml:space="preserve"> -</w:t>
      </w:r>
      <w:r w:rsidRPr="00881FAA">
        <w:rPr>
          <w:rFonts w:ascii="Arial" w:hAnsi="Arial" w:cs="Arial"/>
          <w:b/>
          <w:bCs/>
          <w:caps/>
          <w:sz w:val="20"/>
          <w:szCs w:val="20"/>
        </w:rPr>
        <w:t>Contestazione delle violazioni agli obblighi contrattuali</w:t>
      </w:r>
    </w:p>
    <w:p w14:paraId="0C6AE2CD" w14:textId="77777777" w:rsidR="00BB7A85" w:rsidRPr="00881FAA" w:rsidRDefault="00BB7A85" w:rsidP="00BB7A85">
      <w:pPr>
        <w:jc w:val="center"/>
        <w:rPr>
          <w:rFonts w:cs="Arial"/>
          <w:b/>
          <w:caps/>
        </w:rPr>
      </w:pPr>
      <w:r w:rsidRPr="00881FAA">
        <w:rPr>
          <w:rFonts w:cs="Arial"/>
          <w:b/>
          <w:bCs/>
          <w:caps/>
        </w:rPr>
        <w:t>-Definizione delle controversie -Applicazione delle penali</w:t>
      </w:r>
    </w:p>
    <w:p w14:paraId="7B8B8040" w14:textId="77777777" w:rsidR="00BB7A85" w:rsidRPr="00881FAA" w:rsidRDefault="00BB7A85" w:rsidP="00BB7A8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Nel caso in cui, a seguito di segnalazione al </w:t>
      </w:r>
      <w:r w:rsidRPr="00D06073">
        <w:rPr>
          <w:rFonts w:cs="Arial"/>
          <w:i/>
        </w:rPr>
        <w:t>Broker</w:t>
      </w:r>
      <w:r w:rsidRPr="00881FAA">
        <w:rPr>
          <w:rFonts w:cs="Arial"/>
        </w:rPr>
        <w:t xml:space="preserve"> </w:t>
      </w:r>
      <w:r>
        <w:rPr>
          <w:rFonts w:cs="Arial"/>
        </w:rPr>
        <w:t xml:space="preserve">di </w:t>
      </w:r>
      <w:r w:rsidRPr="00881FAA">
        <w:rPr>
          <w:rFonts w:cs="Arial"/>
        </w:rPr>
        <w:t>una situazione di inadempime</w:t>
      </w:r>
      <w:r>
        <w:rPr>
          <w:rFonts w:cs="Arial"/>
        </w:rPr>
        <w:t>nto agli obblighi contrattuali</w:t>
      </w:r>
      <w:r w:rsidRPr="00881FAA">
        <w:rPr>
          <w:rFonts w:cs="Arial"/>
        </w:rPr>
        <w:t xml:space="preserve">, </w:t>
      </w:r>
      <w:r>
        <w:rPr>
          <w:rFonts w:cs="Arial"/>
        </w:rPr>
        <w:t xml:space="preserve">quest’ultimo non </w:t>
      </w:r>
      <w:r w:rsidRPr="00881FAA">
        <w:rPr>
          <w:rFonts w:cs="Arial"/>
        </w:rPr>
        <w:t>provved</w:t>
      </w:r>
      <w:r>
        <w:rPr>
          <w:rFonts w:cs="Arial"/>
        </w:rPr>
        <w:t>a</w:t>
      </w:r>
      <w:r w:rsidRPr="00881FAA">
        <w:rPr>
          <w:rFonts w:cs="Arial"/>
        </w:rPr>
        <w:t xml:space="preserve"> all’adempimento nel termine </w:t>
      </w:r>
      <w:r>
        <w:rPr>
          <w:rFonts w:cs="Arial"/>
        </w:rPr>
        <w:t>stabilito</w:t>
      </w:r>
      <w:r w:rsidRPr="00881FAA">
        <w:rPr>
          <w:rFonts w:cs="Arial"/>
        </w:rPr>
        <w:t xml:space="preserve">, </w:t>
      </w:r>
      <w:r w:rsidRPr="00D06073">
        <w:rPr>
          <w:rFonts w:cs="Arial"/>
        </w:rPr>
        <w:t>l’</w:t>
      </w:r>
      <w:r w:rsidRPr="00D06073">
        <w:rPr>
          <w:rFonts w:cs="Arial"/>
          <w:i/>
        </w:rPr>
        <w:t>Università</w:t>
      </w:r>
      <w:r w:rsidRPr="00881FAA">
        <w:rPr>
          <w:rFonts w:cs="Arial"/>
        </w:rPr>
        <w:t xml:space="preserve"> </w:t>
      </w:r>
      <w:r>
        <w:rPr>
          <w:rFonts w:cs="Arial"/>
        </w:rPr>
        <w:t xml:space="preserve">potrà procedere all’applicazione delle </w:t>
      </w:r>
      <w:r w:rsidRPr="00881FAA">
        <w:rPr>
          <w:rFonts w:cs="Arial"/>
        </w:rPr>
        <w:t xml:space="preserve">penali </w:t>
      </w:r>
      <w:r>
        <w:rPr>
          <w:rFonts w:cs="Arial"/>
        </w:rPr>
        <w:t>o all’adozione del</w:t>
      </w:r>
      <w:r w:rsidRPr="00881FAA">
        <w:rPr>
          <w:rFonts w:cs="Arial"/>
        </w:rPr>
        <w:t>le determinazioni ritenute più opportune, compresa la risoluzione del contratto.</w:t>
      </w:r>
    </w:p>
    <w:p w14:paraId="31C416C7" w14:textId="77777777" w:rsidR="00BB7A85" w:rsidRPr="00135096" w:rsidRDefault="00BB7A85" w:rsidP="00BB7A85">
      <w:pPr>
        <w:pStyle w:val="Default"/>
        <w:spacing w:line="48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881FAA">
        <w:rPr>
          <w:rFonts w:ascii="Arial" w:hAnsi="Arial" w:cs="Arial"/>
          <w:color w:val="auto"/>
          <w:sz w:val="20"/>
          <w:szCs w:val="20"/>
        </w:rPr>
        <w:t>Le penali applicate saranno trattenute dalla cauzione definitiva la quale dovrà essere reintegrata delle somme prelevate entro 10 giorni dalla notifica dell’</w:t>
      </w:r>
      <w:r w:rsidRPr="00D06073">
        <w:rPr>
          <w:rFonts w:ascii="Arial" w:hAnsi="Arial" w:cs="Arial"/>
          <w:i/>
          <w:color w:val="auto"/>
          <w:sz w:val="20"/>
          <w:szCs w:val="20"/>
        </w:rPr>
        <w:t>Università</w:t>
      </w:r>
      <w:r w:rsidRPr="00881FAA">
        <w:rPr>
          <w:rFonts w:ascii="Arial" w:hAnsi="Arial" w:cs="Arial"/>
          <w:color w:val="auto"/>
          <w:sz w:val="20"/>
          <w:szCs w:val="20"/>
        </w:rPr>
        <w:t>, pena la risoluzione del contratto decorsi 15 giorni dalla messa in mora senza esito. L’ammontare complessivo di tutte le penali non potrà comunque superare il 10% dell’importo contrattuale; qualora ciò si verificasse, l’</w:t>
      </w:r>
      <w:r w:rsidRPr="00D06073">
        <w:rPr>
          <w:rFonts w:ascii="Arial" w:hAnsi="Arial" w:cs="Arial"/>
          <w:i/>
          <w:color w:val="auto"/>
          <w:sz w:val="20"/>
          <w:szCs w:val="20"/>
        </w:rPr>
        <w:t>Università</w:t>
      </w:r>
      <w:r w:rsidRPr="00881FAA">
        <w:rPr>
          <w:rFonts w:ascii="Arial" w:hAnsi="Arial" w:cs="Arial"/>
          <w:color w:val="auto"/>
          <w:sz w:val="20"/>
          <w:szCs w:val="20"/>
        </w:rPr>
        <w:t xml:space="preserve"> avrà la facoltà di risolvere il contratto nei confronti del contraente inadempiente, il quale non potrà pretendere alcun compenso o indennizzo di sorta, neppure a titolo di rimborso spese.</w:t>
      </w:r>
    </w:p>
    <w:p w14:paraId="4AAAB020" w14:textId="77777777" w:rsidR="00BB7A85" w:rsidRPr="0049528A" w:rsidRDefault="00BB7A85" w:rsidP="00BB7A85">
      <w:pPr>
        <w:jc w:val="center"/>
        <w:rPr>
          <w:rFonts w:cs="Arial"/>
          <w:b/>
        </w:rPr>
      </w:pPr>
      <w:r w:rsidRPr="0049528A">
        <w:rPr>
          <w:rFonts w:cs="Arial"/>
          <w:b/>
        </w:rPr>
        <w:t>ART.1</w:t>
      </w:r>
      <w:r>
        <w:rPr>
          <w:rFonts w:cs="Arial"/>
          <w:b/>
        </w:rPr>
        <w:t>2</w:t>
      </w:r>
      <w:r w:rsidRPr="0049528A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Pr="0049528A">
        <w:rPr>
          <w:rFonts w:cs="Arial"/>
          <w:b/>
        </w:rPr>
        <w:t>TRACCIABILITA’</w:t>
      </w:r>
    </w:p>
    <w:p w14:paraId="1133A1AE" w14:textId="4FDCB539" w:rsidR="00BB7A85" w:rsidRDefault="00BB7A85" w:rsidP="00BB7A85">
      <w:pPr>
        <w:rPr>
          <w:rFonts w:cs="Arial"/>
        </w:rPr>
      </w:pPr>
      <w:r>
        <w:rPr>
          <w:rFonts w:cs="Arial"/>
        </w:rPr>
        <w:t xml:space="preserve">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assume tutti gli obblighi di tracciabilità dei flussi finanziari ai sensi dell’art.3 della Legge 13/08/2010, n.136, e </w:t>
      </w:r>
      <w:r w:rsidR="003C14D6">
        <w:rPr>
          <w:rFonts w:cs="Arial"/>
        </w:rPr>
        <w:t>ss.mm.ii.</w:t>
      </w:r>
      <w:r>
        <w:rPr>
          <w:rFonts w:cs="Arial"/>
        </w:rPr>
        <w:t xml:space="preserve"> e dichiara di essere titolare del seguente conto corrente bancario dedicato in via non </w:t>
      </w:r>
      <w:r>
        <w:rPr>
          <w:rFonts w:cs="Arial"/>
        </w:rPr>
        <w:lastRenderedPageBreak/>
        <w:t xml:space="preserve">esclusiva a commesse pubbliche, da utilizzarsi come strumento per transazioni finanziarie con la Pubblica Amministrazione utilizzando esclusivamente lo strumento del bonifico bancario: conto corrente acceso presso il seguente Istituto </w:t>
      </w:r>
      <w:r w:rsidR="003C14D6">
        <w:rPr>
          <w:rFonts w:cs="Arial"/>
        </w:rPr>
        <w:t>____________</w:t>
      </w:r>
      <w:r>
        <w:rPr>
          <w:rFonts w:cs="Arial"/>
        </w:rPr>
        <w:t xml:space="preserve">, avente le seguenti coordinate bancarie (IBAN): </w:t>
      </w:r>
      <w:r w:rsidR="003C14D6">
        <w:rPr>
          <w:rFonts w:cs="Arial"/>
        </w:rPr>
        <w:t>__________</w:t>
      </w:r>
    </w:p>
    <w:p w14:paraId="04CE52D3" w14:textId="43F0B484" w:rsidR="00BB7A85" w:rsidRDefault="00BB7A85" w:rsidP="00BB7A85">
      <w:pPr>
        <w:rPr>
          <w:rFonts w:cs="Arial"/>
        </w:rPr>
      </w:pPr>
      <w:r>
        <w:rPr>
          <w:rFonts w:cs="Arial"/>
        </w:rPr>
        <w:t>I soggetti delegati ad operare sul predetto conto sono:</w:t>
      </w:r>
      <w:r w:rsidR="003C14D6">
        <w:rPr>
          <w:rFonts w:cs="Arial"/>
        </w:rPr>
        <w:t xml:space="preserve"> ________________</w:t>
      </w:r>
    </w:p>
    <w:p w14:paraId="79302D1E" w14:textId="77777777" w:rsidR="00BB7A85" w:rsidRPr="0049528A" w:rsidRDefault="00BB7A85" w:rsidP="00BB7A85">
      <w:pPr>
        <w:jc w:val="center"/>
        <w:rPr>
          <w:rFonts w:cs="Arial"/>
          <w:b/>
        </w:rPr>
      </w:pPr>
      <w:r w:rsidRPr="0049528A">
        <w:rPr>
          <w:rFonts w:cs="Arial"/>
          <w:b/>
        </w:rPr>
        <w:t>ART.1</w:t>
      </w:r>
      <w:r>
        <w:rPr>
          <w:rFonts w:cs="Arial"/>
          <w:b/>
        </w:rPr>
        <w:t>3</w:t>
      </w:r>
      <w:r w:rsidRPr="0049528A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Pr="0049528A">
        <w:rPr>
          <w:rFonts w:cs="Arial"/>
          <w:b/>
        </w:rPr>
        <w:t>TRATTAMENTO DEI DATI PERSONALI</w:t>
      </w:r>
    </w:p>
    <w:p w14:paraId="483FD87A" w14:textId="13EAE18E" w:rsidR="00BB7A85" w:rsidRDefault="00BB7A85" w:rsidP="00BB7A85">
      <w:pPr>
        <w:rPr>
          <w:rFonts w:cs="Arial"/>
        </w:rPr>
      </w:pPr>
      <w:r>
        <w:rPr>
          <w:rFonts w:cs="Arial"/>
        </w:rPr>
        <w:t xml:space="preserve">I dati personali ai fini della stipulazione del presente atto sono trattati secondo le modalità e le finalità di cui al D.Lgs. 196/2003 e </w:t>
      </w:r>
      <w:r w:rsidR="00054809">
        <w:rPr>
          <w:rFonts w:cs="Arial"/>
        </w:rPr>
        <w:t>ss.mm.ii. _____________</w:t>
      </w:r>
    </w:p>
    <w:p w14:paraId="54608E78" w14:textId="77777777" w:rsidR="00BB7A85" w:rsidRDefault="00BB7A85" w:rsidP="00BB7A85">
      <w:pPr>
        <w:jc w:val="center"/>
        <w:rPr>
          <w:rFonts w:cs="Arial"/>
          <w:b/>
        </w:rPr>
      </w:pPr>
      <w:r w:rsidRPr="008945EB">
        <w:rPr>
          <w:rFonts w:cs="Arial"/>
          <w:b/>
        </w:rPr>
        <w:t>ART.1</w:t>
      </w:r>
      <w:r>
        <w:rPr>
          <w:rFonts w:cs="Arial"/>
          <w:b/>
        </w:rPr>
        <w:t>4</w:t>
      </w:r>
      <w:r w:rsidRPr="008945EB">
        <w:rPr>
          <w:rFonts w:cs="Arial"/>
          <w:b/>
        </w:rPr>
        <w:t xml:space="preserve"> -FORMA DEL CONTRATTO E SPESE</w:t>
      </w:r>
    </w:p>
    <w:p w14:paraId="24499D4C" w14:textId="384CA589" w:rsidR="00054809" w:rsidRDefault="00BB7A85" w:rsidP="00BB7A85">
      <w:pPr>
        <w:rPr>
          <w:rFonts w:cs="Arial"/>
        </w:rPr>
      </w:pPr>
      <w:r>
        <w:rPr>
          <w:rFonts w:cs="Arial"/>
        </w:rPr>
        <w:t xml:space="preserve">Il presente contratto, stipulato in forma di scrittura privata, </w:t>
      </w:r>
      <w:r w:rsidRPr="008945EB">
        <w:rPr>
          <w:rFonts w:cs="Arial"/>
        </w:rPr>
        <w:t>è firmato digitalmente, in unico originale, ex art 24, del Codice dell'Amministrazione Digitale C.A.D. -Decreto L</w:t>
      </w:r>
      <w:r>
        <w:rPr>
          <w:rFonts w:cs="Arial"/>
        </w:rPr>
        <w:t xml:space="preserve">egislativo 7 marzo 2005, n. 82 e </w:t>
      </w:r>
      <w:r w:rsidR="00054809">
        <w:rPr>
          <w:rFonts w:cs="Arial"/>
        </w:rPr>
        <w:t>ss.mm.ii..</w:t>
      </w:r>
    </w:p>
    <w:p w14:paraId="062C5520" w14:textId="786DB870" w:rsidR="00BB7A85" w:rsidRDefault="00BB7A85" w:rsidP="00BB7A85">
      <w:pPr>
        <w:rPr>
          <w:rFonts w:cs="Arial"/>
        </w:rPr>
      </w:pPr>
      <w:r>
        <w:rPr>
          <w:rFonts w:cs="Arial"/>
        </w:rPr>
        <w:t xml:space="preserve">Tutte le spese inerenti e conseguenti la suddetta stipula sono a carico del </w:t>
      </w:r>
      <w:r w:rsidRPr="00C24D18">
        <w:rPr>
          <w:rFonts w:cs="Arial"/>
          <w:i/>
        </w:rPr>
        <w:t>Broker</w:t>
      </w:r>
      <w:r>
        <w:rPr>
          <w:rFonts w:cs="Arial"/>
        </w:rPr>
        <w:t>, ivi compresa la registrazione a tassa fissa.</w:t>
      </w:r>
    </w:p>
    <w:p w14:paraId="6DCA66C4" w14:textId="77777777" w:rsidR="00BB7A85" w:rsidRPr="009A3ACC" w:rsidRDefault="00BB7A85" w:rsidP="00BB7A85">
      <w:pPr>
        <w:jc w:val="center"/>
        <w:rPr>
          <w:rFonts w:cs="Arial"/>
          <w:b/>
        </w:rPr>
      </w:pPr>
      <w:r w:rsidRPr="009A3ACC">
        <w:rPr>
          <w:rFonts w:cs="Arial"/>
          <w:b/>
        </w:rPr>
        <w:t>ART.1</w:t>
      </w:r>
      <w:r>
        <w:rPr>
          <w:rFonts w:cs="Arial"/>
          <w:b/>
        </w:rPr>
        <w:t>5</w:t>
      </w:r>
      <w:r w:rsidRPr="009A3ACC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Pr="009A3ACC">
        <w:rPr>
          <w:rFonts w:cs="Arial"/>
          <w:b/>
        </w:rPr>
        <w:t>RINVIO</w:t>
      </w:r>
    </w:p>
    <w:p w14:paraId="08D56B9C" w14:textId="5B902D6C" w:rsidR="00BB7A85" w:rsidRDefault="00BB7A85" w:rsidP="00BB7A85">
      <w:pPr>
        <w:rPr>
          <w:rFonts w:cs="Arial"/>
        </w:rPr>
      </w:pPr>
      <w:r>
        <w:rPr>
          <w:rFonts w:cs="Arial"/>
        </w:rPr>
        <w:t>Per quanto non espressamente indicato nel presente Contratto si rinvia, oltre che al Codice Civile, al Capitolato Speciale d’Appalto</w:t>
      </w:r>
      <w:r w:rsidR="00054809">
        <w:rPr>
          <w:rFonts w:cs="Arial"/>
        </w:rPr>
        <w:t xml:space="preserve"> e </w:t>
      </w:r>
      <w:r>
        <w:rPr>
          <w:rFonts w:cs="Arial"/>
        </w:rPr>
        <w:t xml:space="preserve">a quanto previsto dalla legislazione vigente in materia di appalti di pubblici servizi, nonché al D. Lgs. n. 209/2005 </w:t>
      </w:r>
      <w:r w:rsidR="00054809">
        <w:rPr>
          <w:rFonts w:cs="Arial"/>
        </w:rPr>
        <w:t xml:space="preserve">ss.mm.ii. </w:t>
      </w:r>
      <w:r>
        <w:rPr>
          <w:rFonts w:cs="Arial"/>
        </w:rPr>
        <w:t>ed alle altre norme applicabili in materia.</w:t>
      </w:r>
    </w:p>
    <w:p w14:paraId="7E8E03A1" w14:textId="77777777" w:rsidR="00BB7A85" w:rsidRPr="00154D4B" w:rsidRDefault="00BB7A85" w:rsidP="00BB7A85">
      <w:pPr>
        <w:jc w:val="center"/>
        <w:rPr>
          <w:rFonts w:cs="Arial"/>
          <w:b/>
        </w:rPr>
      </w:pPr>
      <w:r w:rsidRPr="00154D4B">
        <w:rPr>
          <w:rFonts w:cs="Arial"/>
          <w:b/>
        </w:rPr>
        <w:t>ART.1</w:t>
      </w:r>
      <w:r>
        <w:rPr>
          <w:rFonts w:cs="Arial"/>
          <w:b/>
        </w:rPr>
        <w:t>6</w:t>
      </w:r>
      <w:r w:rsidRPr="00154D4B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Pr="00154D4B">
        <w:rPr>
          <w:rFonts w:cs="Arial"/>
          <w:b/>
        </w:rPr>
        <w:t>FORO COMPETENTE</w:t>
      </w:r>
    </w:p>
    <w:p w14:paraId="292E2E07" w14:textId="77777777" w:rsidR="00BB7A85" w:rsidRDefault="00BB7A85" w:rsidP="00BB7A85">
      <w:pPr>
        <w:rPr>
          <w:rFonts w:cs="Arial"/>
        </w:rPr>
      </w:pPr>
      <w:r>
        <w:rPr>
          <w:rFonts w:cs="Arial"/>
        </w:rPr>
        <w:t xml:space="preserve">Ogni e qualsiasi controversia tra il </w:t>
      </w:r>
      <w:r w:rsidRPr="00C24D18">
        <w:rPr>
          <w:rFonts w:cs="Arial"/>
          <w:i/>
        </w:rPr>
        <w:t>Broker</w:t>
      </w:r>
      <w:r>
        <w:rPr>
          <w:rFonts w:cs="Arial"/>
        </w:rPr>
        <w:t xml:space="preserve"> e l’</w:t>
      </w:r>
      <w:r w:rsidRPr="00C24D18">
        <w:rPr>
          <w:rFonts w:cs="Arial"/>
          <w:i/>
        </w:rPr>
        <w:t>Università</w:t>
      </w:r>
      <w:r>
        <w:rPr>
          <w:rFonts w:cs="Arial"/>
        </w:rPr>
        <w:t xml:space="preserve"> in relazione all’interpretazione, applicazione ed esecuzione del presente contratto, ove non definibile </w:t>
      </w:r>
      <w:r w:rsidRPr="00A862A6">
        <w:rPr>
          <w:rFonts w:cs="Arial"/>
        </w:rPr>
        <w:t>in via amministrativa, sarà devoluta in via esclusiva al Foro di Cassino, rimanendo altresì esclusa la competenza arbitrale.</w:t>
      </w:r>
    </w:p>
    <w:p w14:paraId="62400A33" w14:textId="77777777" w:rsidR="00054809" w:rsidRDefault="00054809" w:rsidP="00BB7A85">
      <w:pPr>
        <w:rPr>
          <w:rFonts w:cs="Arial"/>
          <w:b/>
          <w:i/>
        </w:rPr>
      </w:pPr>
      <w:r>
        <w:rPr>
          <w:rFonts w:cs="Arial"/>
          <w:b/>
          <w:i/>
        </w:rPr>
        <w:t>Per l’</w:t>
      </w:r>
      <w:r w:rsidR="00BB7A85" w:rsidRPr="006E3C5B">
        <w:rPr>
          <w:rFonts w:cs="Arial"/>
          <w:b/>
          <w:i/>
        </w:rPr>
        <w:t>Università</w:t>
      </w:r>
      <w:r>
        <w:rPr>
          <w:rFonts w:cs="Arial"/>
          <w:b/>
          <w:i/>
        </w:rPr>
        <w:tab/>
      </w:r>
      <w:r w:rsidR="00BB7A85" w:rsidRPr="006E3C5B">
        <w:rPr>
          <w:rFonts w:cs="Arial"/>
          <w:b/>
          <w:i/>
        </w:rPr>
        <w:t>Il Direttore Generale</w:t>
      </w:r>
      <w:r>
        <w:rPr>
          <w:rFonts w:cs="Arial"/>
          <w:b/>
          <w:i/>
        </w:rPr>
        <w:tab/>
      </w:r>
      <w:r w:rsidR="00BB7A85" w:rsidRPr="006E3C5B">
        <w:rPr>
          <w:rFonts w:cs="Arial"/>
          <w:b/>
          <w:i/>
        </w:rPr>
        <w:t>dott.</w:t>
      </w:r>
      <w:r>
        <w:rPr>
          <w:rFonts w:cs="Arial"/>
          <w:b/>
          <w:i/>
        </w:rPr>
        <w:t>ssa Donatella Marsiglia</w:t>
      </w:r>
    </w:p>
    <w:p w14:paraId="259203D5" w14:textId="6F7F01B7" w:rsidR="00BB7A85" w:rsidRPr="006E3C5B" w:rsidRDefault="00054809" w:rsidP="00BB7A85">
      <w:pPr>
        <w:rPr>
          <w:rFonts w:cs="Arial"/>
          <w:b/>
          <w:i/>
        </w:rPr>
      </w:pPr>
      <w:r>
        <w:rPr>
          <w:rFonts w:cs="Arial"/>
          <w:b/>
          <w:i/>
        </w:rPr>
        <w:t>Per il Broker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_________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______________</w:t>
      </w:r>
    </w:p>
    <w:p w14:paraId="5E87C711" w14:textId="77777777" w:rsidR="00C63F5C" w:rsidRDefault="00C63F5C"/>
    <w:sectPr w:rsidR="00C63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1253" w14:textId="77777777" w:rsidR="00AD310A" w:rsidRDefault="00AD310A">
      <w:pPr>
        <w:spacing w:line="240" w:lineRule="auto"/>
      </w:pPr>
      <w:r>
        <w:separator/>
      </w:r>
    </w:p>
  </w:endnote>
  <w:endnote w:type="continuationSeparator" w:id="0">
    <w:p w14:paraId="79C30984" w14:textId="77777777" w:rsidR="00AD310A" w:rsidRDefault="00AD3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script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D780" w14:textId="77777777" w:rsidR="00AD310A" w:rsidRDefault="00AD310A">
      <w:pPr>
        <w:spacing w:line="240" w:lineRule="auto"/>
      </w:pPr>
      <w:r>
        <w:separator/>
      </w:r>
    </w:p>
  </w:footnote>
  <w:footnote w:type="continuationSeparator" w:id="0">
    <w:p w14:paraId="1104052E" w14:textId="77777777" w:rsidR="00AD310A" w:rsidRDefault="00AD3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A2B"/>
    <w:multiLevelType w:val="hybridMultilevel"/>
    <w:tmpl w:val="32822C4E"/>
    <w:lvl w:ilvl="0" w:tplc="C2B2C0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7BF"/>
    <w:multiLevelType w:val="hybridMultilevel"/>
    <w:tmpl w:val="97AC0516"/>
    <w:lvl w:ilvl="0" w:tplc="0214FEE6"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12955"/>
    <w:multiLevelType w:val="hybridMultilevel"/>
    <w:tmpl w:val="CAA0F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3251"/>
    <w:multiLevelType w:val="hybridMultilevel"/>
    <w:tmpl w:val="F0C2FAAC"/>
    <w:lvl w:ilvl="0" w:tplc="C2B2C05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22183"/>
    <w:multiLevelType w:val="hybridMultilevel"/>
    <w:tmpl w:val="02A86338"/>
    <w:lvl w:ilvl="0" w:tplc="8FAA1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D6"/>
    <w:rsid w:val="00054809"/>
    <w:rsid w:val="0006547A"/>
    <w:rsid w:val="001E2ED7"/>
    <w:rsid w:val="002035B9"/>
    <w:rsid w:val="003C14D6"/>
    <w:rsid w:val="00895D7E"/>
    <w:rsid w:val="00900C5F"/>
    <w:rsid w:val="0090443B"/>
    <w:rsid w:val="0091504D"/>
    <w:rsid w:val="009903AD"/>
    <w:rsid w:val="00A43498"/>
    <w:rsid w:val="00AD310A"/>
    <w:rsid w:val="00B002FC"/>
    <w:rsid w:val="00B43000"/>
    <w:rsid w:val="00BB7A85"/>
    <w:rsid w:val="00C63F5C"/>
    <w:rsid w:val="00D43184"/>
    <w:rsid w:val="00EB7369"/>
    <w:rsid w:val="00E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E3E10D"/>
  <w15:chartTrackingRefBased/>
  <w15:docId w15:val="{7A8E114C-A614-41BA-A831-DF96369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A85"/>
    <w:pPr>
      <w:widowControl w:val="0"/>
      <w:spacing w:after="0" w:line="480" w:lineRule="exact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2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2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2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2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2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9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9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9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29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29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29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2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29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EC29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29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2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29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29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B7A8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NormaleWeb">
    <w:name w:val="Normal (Web)"/>
    <w:basedOn w:val="Normale"/>
    <w:rsid w:val="00BB7A85"/>
    <w:pPr>
      <w:widowControl/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LO-Normal">
    <w:name w:val="LO-Normal"/>
    <w:basedOn w:val="Normale"/>
    <w:rsid w:val="00D43184"/>
    <w:pPr>
      <w:widowControl/>
      <w:suppressAutoHyphens/>
      <w:autoSpaceDE w:val="0"/>
      <w:spacing w:line="240" w:lineRule="auto"/>
      <w:jc w:val="left"/>
    </w:pPr>
    <w:rPr>
      <w:rFonts w:ascii="English111 Adagio BT" w:eastAsia="English111 Adagio BT" w:hAnsi="English111 Adagio BT" w:cs="English111 Adagio BT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 Pianese</dc:creator>
  <cp:keywords/>
  <dc:description/>
  <cp:lastModifiedBy>Assunta</cp:lastModifiedBy>
  <cp:revision>2</cp:revision>
  <dcterms:created xsi:type="dcterms:W3CDTF">2024-10-30T16:04:00Z</dcterms:created>
  <dcterms:modified xsi:type="dcterms:W3CDTF">2024-10-30T16:04:00Z</dcterms:modified>
</cp:coreProperties>
</file>